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66" w:rsidRPr="00C812DF" w:rsidRDefault="00AA3266" w:rsidP="00C812DF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12D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AA3266" w:rsidRPr="00C812DF" w:rsidRDefault="00AA3266" w:rsidP="00B21F97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12DF">
        <w:rPr>
          <w:rFonts w:ascii="Times New Roman" w:hAnsi="Times New Roman" w:cs="Times New Roman"/>
          <w:sz w:val="24"/>
          <w:szCs w:val="24"/>
        </w:rPr>
        <w:t xml:space="preserve">«Средняя школа № 1 с углубленным изучением отдельных предметов г. Котово» </w:t>
      </w:r>
    </w:p>
    <w:p w:rsidR="00306282" w:rsidRPr="00C812DF" w:rsidRDefault="00AA3266" w:rsidP="00C812DF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12DF">
        <w:rPr>
          <w:rFonts w:ascii="Times New Roman" w:hAnsi="Times New Roman" w:cs="Times New Roman"/>
          <w:sz w:val="24"/>
          <w:szCs w:val="24"/>
        </w:rPr>
        <w:t>Котовского муниципального района Волгоградской области</w:t>
      </w:r>
    </w:p>
    <w:p w:rsidR="00306282" w:rsidRPr="00C812DF" w:rsidRDefault="00306282" w:rsidP="00C812DF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6282" w:rsidRPr="00C812DF" w:rsidRDefault="00306282" w:rsidP="00C812DF">
      <w:pPr>
        <w:rPr>
          <w:sz w:val="24"/>
          <w:szCs w:val="24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6282" w:rsidRPr="00B21F97" w:rsidRDefault="00B21F97" w:rsidP="00B21F97">
      <w:pPr>
        <w:pStyle w:val="aa"/>
        <w:spacing w:before="0" w:beforeAutospacing="0" w:after="0" w:afterAutospacing="0" w:line="276" w:lineRule="auto"/>
        <w:ind w:firstLine="851"/>
        <w:rPr>
          <w:rFonts w:eastAsia="Calibri"/>
          <w:b/>
          <w:sz w:val="28"/>
          <w:szCs w:val="28"/>
        </w:rPr>
      </w:pPr>
      <w:r w:rsidRPr="00B21F97">
        <w:rPr>
          <w:rFonts w:eastAsia="Calibri"/>
          <w:b/>
          <w:sz w:val="28"/>
          <w:szCs w:val="28"/>
        </w:rPr>
        <w:t xml:space="preserve">                 </w:t>
      </w:r>
      <w:r>
        <w:rPr>
          <w:rFonts w:eastAsia="Calibri"/>
          <w:b/>
          <w:sz w:val="28"/>
          <w:szCs w:val="28"/>
        </w:rPr>
        <w:t xml:space="preserve">                        </w:t>
      </w:r>
      <w:r w:rsidR="00306282" w:rsidRPr="00B21F97">
        <w:rPr>
          <w:rFonts w:eastAsia="Calibri"/>
          <w:b/>
          <w:sz w:val="28"/>
          <w:szCs w:val="28"/>
        </w:rPr>
        <w:t>ПРОГРАММА</w:t>
      </w:r>
    </w:p>
    <w:p w:rsidR="00306282" w:rsidRPr="00B21F97" w:rsidRDefault="00306282" w:rsidP="00B21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1F97">
        <w:rPr>
          <w:rFonts w:ascii="Times New Roman" w:eastAsia="Calibri" w:hAnsi="Times New Roman" w:cs="Times New Roman"/>
          <w:b/>
          <w:sz w:val="28"/>
          <w:szCs w:val="28"/>
        </w:rPr>
        <w:t>региональной инновационной площадки</w:t>
      </w:r>
      <w:r w:rsidR="00B21F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21F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теме:</w:t>
      </w:r>
    </w:p>
    <w:p w:rsidR="00B21F97" w:rsidRDefault="00556554" w:rsidP="00B21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1F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«Разработка и применение </w:t>
      </w:r>
      <w:r w:rsidR="00AA3266" w:rsidRPr="00B21F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системы сетевого взаимодействия по профессиональной ориентации школьников </w:t>
      </w:r>
    </w:p>
    <w:p w:rsidR="00306282" w:rsidRPr="00B21F97" w:rsidRDefault="00AA3266" w:rsidP="00B21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1F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условиях инклюзивного образования</w:t>
      </w:r>
      <w:r w:rsidR="00556554" w:rsidRPr="00B21F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6282" w:rsidRPr="00C812DF" w:rsidRDefault="00306282" w:rsidP="00C812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06282" w:rsidRPr="00C812DF" w:rsidRDefault="00C62802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812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</w:p>
    <w:p w:rsidR="00C62802" w:rsidRPr="00C812DF" w:rsidRDefault="00C62802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2802" w:rsidRPr="00C812DF" w:rsidRDefault="00C62802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2802" w:rsidRPr="00C812DF" w:rsidRDefault="00C62802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2802" w:rsidRPr="00C812DF" w:rsidRDefault="00C62802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2802" w:rsidRPr="00C812DF" w:rsidRDefault="00C62802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2802" w:rsidRPr="00C812DF" w:rsidRDefault="00C62802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74BF" w:rsidRPr="00C812DF" w:rsidRDefault="001074B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74BF" w:rsidRPr="00C812DF" w:rsidRDefault="001074B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74BF" w:rsidRPr="00C812DF" w:rsidRDefault="001074B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074BF" w:rsidRDefault="001074B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12DF" w:rsidRDefault="00C812D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12DF" w:rsidRDefault="00C812D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12DF" w:rsidRDefault="00C812D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12DF" w:rsidRDefault="00C812D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12DF" w:rsidRDefault="00C812D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1F97" w:rsidRDefault="00B21F97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812DF" w:rsidRPr="00C812DF" w:rsidRDefault="00C812DF" w:rsidP="00C812DF">
      <w:pPr>
        <w:tabs>
          <w:tab w:val="left" w:pos="522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4696F" w:rsidRPr="00C812DF" w:rsidRDefault="009B300E" w:rsidP="00C812DF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rect id="_x0000_s1026" style="position:absolute;left:0;text-align:left;margin-left:418.2pt;margin-top:6.35pt;width:1in;height:1in;z-index:251658240" stroked="f"/>
        </w:pict>
      </w:r>
    </w:p>
    <w:p w:rsidR="007E2330" w:rsidRPr="00C812DF" w:rsidRDefault="00AA3266" w:rsidP="00C812DF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2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Котово</w:t>
      </w:r>
    </w:p>
    <w:p w:rsidR="00C812DF" w:rsidRDefault="00AA3266" w:rsidP="00C812DF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2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</w:t>
      </w:r>
    </w:p>
    <w:p w:rsidR="00C812DF" w:rsidRPr="00C812DF" w:rsidRDefault="00C812DF" w:rsidP="00C812DF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2330" w:rsidRPr="00C812DF" w:rsidRDefault="007E2330" w:rsidP="00C812D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812DF">
        <w:rPr>
          <w:rFonts w:ascii="Times New Roman" w:hAnsi="Times New Roman" w:cs="Times New Roman"/>
          <w:b/>
          <w:iCs/>
          <w:sz w:val="24"/>
          <w:szCs w:val="24"/>
        </w:rPr>
        <w:t>Актуальность</w:t>
      </w:r>
    </w:p>
    <w:p w:rsidR="007E2330" w:rsidRPr="00C812DF" w:rsidRDefault="007E2330" w:rsidP="00C812DF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highlight w:val="darkGray"/>
        </w:rPr>
      </w:pPr>
    </w:p>
    <w:p w:rsidR="00C812DF" w:rsidRPr="00C812DF" w:rsidRDefault="00C812DF" w:rsidP="00C812D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12DF">
        <w:rPr>
          <w:rFonts w:ascii="Times New Roman" w:hAnsi="Times New Roman" w:cs="Times New Roman"/>
          <w:sz w:val="24"/>
          <w:szCs w:val="24"/>
        </w:rPr>
        <w:t>Выбор профессии является одной из наиболее актуальных проблем, от правильного решения которой зависит благополучие человека. Но особую остроту и значимость эта проблема приобретает для детей с ограниченными возможностями здоровья, так как состояние их физического и психического здоровья сужает круг профессий и актуализирует пути профессиональной и личностной самореализации. Поэтому важно, чтобы профессиональное самоопределение было бы сознательным, соотнесено с возможностями здоровья и требованиями к нему отдельных профессий, чтобы выпускник школы понял, что адаптация в мире труда и внутренняя гармония личности способствуют самореализации и нахождению своего места в обществе. Профессиональное самоопределение детей с особыми образовательными потребностями (далее – ООП) является проблемой не только для них самих, но и для их родных и близких, педагогов. Следует иметь в виду, что число обучающихся с ООП постоянно увеличивается, а потребности рынка труда достаточно быстро меняются. Системная, комплексная деятельность по профессиональной ориентации детей с особыми потребностями, таким образом, становится актуальной задачей для педагогов системы инклюзивного образования.</w:t>
      </w:r>
    </w:p>
    <w:p w:rsidR="00C812DF" w:rsidRPr="00C812DF" w:rsidRDefault="00C812DF" w:rsidP="00C812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2D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этой задачи зависит от возможностей каждой конкретной образовательной организации, ее наличных ресурсов. Однако ресурсн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ые возможности образовательных </w:t>
      </w:r>
      <w:r w:rsidRPr="00C812DF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организаций не всегда достаточны. Так, решение задач профориентации детей с ООП требует не только создания инклюзивной культуры в образовательной организации, но и создания специальных образовательных условий, изменения компетенций педагогических работников, организацию психолого-педагогического сопровождения обучающихся с ООП и др. В современных условиях многие образовательные организации таким ресурсом не обладают. Дефицит ресурсов одних организаций может быть вос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полнен ресурсами других за счет</w:t>
      </w:r>
      <w:r w:rsidRPr="00C81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создания сетевого взаимодействия </w:t>
      </w:r>
      <w:r w:rsidRPr="00C812DF">
        <w:rPr>
          <w:rFonts w:ascii="Times New Roman" w:hAnsi="Times New Roman" w:cs="Times New Roman"/>
          <w:sz w:val="24"/>
          <w:szCs w:val="24"/>
        </w:rPr>
        <w:t xml:space="preserve">между образовательными учреждениями </w:t>
      </w:r>
      <w:r w:rsidRPr="00C812DF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льного и регионального уровней.</w:t>
      </w:r>
    </w:p>
    <w:p w:rsidR="00C812DF" w:rsidRDefault="00C812DF" w:rsidP="00C812DF">
      <w:pPr>
        <w:pStyle w:val="aa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C812DF">
        <w:t>Проблема исследования заключается в противоречии между необходимостью использования сетевого взаимодействия для развития системы профориентации детей с особыми образовательными потребностями и неразработанностью модели использования этого взаимодействия для инновационного развития образовательной организации. Неразрешенность данного противоречия приводит к жесткой локализации инновационного процесса.</w:t>
      </w:r>
    </w:p>
    <w:p w:rsidR="00C812DF" w:rsidRPr="0063271A" w:rsidRDefault="00C812DF" w:rsidP="00C812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12DF">
        <w:rPr>
          <w:rFonts w:ascii="Times New Roman" w:hAnsi="Times New Roman" w:cs="Times New Roman"/>
          <w:sz w:val="24"/>
          <w:szCs w:val="24"/>
        </w:rPr>
        <w:lastRenderedPageBreak/>
        <w:t>Постановка проблемы определила выбор темы инновационной площадки: «</w:t>
      </w:r>
      <w:r w:rsidRPr="00C812DF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и применение системы сетевого взаимодействия по профессиональной ори</w:t>
      </w:r>
      <w:r w:rsidRPr="00E71ECC">
        <w:rPr>
          <w:rFonts w:ascii="Times New Roman" w:hAnsi="Times New Roman" w:cs="Times New Roman"/>
          <w:sz w:val="24"/>
          <w:szCs w:val="24"/>
          <w:shd w:val="clear" w:color="auto" w:fill="FFFFFF"/>
        </w:rPr>
        <w:t>ентации школьников в условиях инклюзивного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.»</w:t>
      </w:r>
    </w:p>
    <w:p w:rsidR="00C812DF" w:rsidRPr="0063271A" w:rsidRDefault="00C812DF" w:rsidP="00C812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812DF" w:rsidRDefault="00C812DF" w:rsidP="00C628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12DF" w:rsidRDefault="00C812DF" w:rsidP="00C6280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2330" w:rsidRDefault="007E2330" w:rsidP="00C812D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Ресурсное обеспечение инновационной деятельности</w:t>
      </w:r>
    </w:p>
    <w:p w:rsidR="007E2330" w:rsidRDefault="007E2330" w:rsidP="00C812DF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B6166" w:rsidRDefault="00C62802" w:rsidP="00C812D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34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7E2330" w:rsidRPr="00191345">
        <w:rPr>
          <w:rFonts w:ascii="Times New Roman" w:hAnsi="Times New Roman" w:cs="Times New Roman"/>
          <w:sz w:val="24"/>
          <w:szCs w:val="24"/>
          <w:u w:val="single"/>
        </w:rPr>
        <w:t xml:space="preserve">отивационные условия вхождения </w:t>
      </w:r>
      <w:r w:rsidR="00F665A9">
        <w:rPr>
          <w:rFonts w:ascii="Times New Roman" w:hAnsi="Times New Roman" w:cs="Times New Roman"/>
          <w:sz w:val="24"/>
          <w:szCs w:val="24"/>
          <w:u w:val="single"/>
        </w:rPr>
        <w:t>МБОУ СШ № 1 г. Котово</w:t>
      </w:r>
      <w:r w:rsidR="007E2330" w:rsidRPr="00191345">
        <w:rPr>
          <w:rFonts w:ascii="Times New Roman" w:hAnsi="Times New Roman" w:cs="Times New Roman"/>
          <w:sz w:val="24"/>
          <w:szCs w:val="24"/>
          <w:u w:val="single"/>
        </w:rPr>
        <w:t xml:space="preserve"> в инновационную дея</w:t>
      </w:r>
      <w:r w:rsidRPr="00191345">
        <w:rPr>
          <w:rFonts w:ascii="Times New Roman" w:hAnsi="Times New Roman" w:cs="Times New Roman"/>
          <w:sz w:val="24"/>
          <w:szCs w:val="24"/>
          <w:u w:val="single"/>
        </w:rPr>
        <w:t>тельность и реализацию ее задач.</w:t>
      </w:r>
    </w:p>
    <w:p w:rsidR="00F665A9" w:rsidRDefault="00F665A9" w:rsidP="00C812D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801">
        <w:rPr>
          <w:rFonts w:ascii="Times New Roman" w:hAnsi="Times New Roman" w:cs="Times New Roman"/>
          <w:sz w:val="24"/>
          <w:szCs w:val="24"/>
        </w:rPr>
        <w:t xml:space="preserve">Создание системы </w:t>
      </w:r>
      <w:r w:rsidR="003C3A13" w:rsidRPr="00C61801">
        <w:rPr>
          <w:rFonts w:ascii="Times New Roman" w:hAnsi="Times New Roman" w:cs="Times New Roman"/>
          <w:sz w:val="24"/>
          <w:szCs w:val="24"/>
        </w:rPr>
        <w:t xml:space="preserve">сетевого взаимодействия </w:t>
      </w:r>
      <w:r w:rsidR="00195BE7" w:rsidRPr="00C61801">
        <w:rPr>
          <w:rFonts w:ascii="Times New Roman" w:hAnsi="Times New Roman" w:cs="Times New Roman"/>
          <w:sz w:val="24"/>
          <w:szCs w:val="24"/>
        </w:rPr>
        <w:t xml:space="preserve">по профессиональной </w:t>
      </w:r>
      <w:r w:rsidRPr="00C61801">
        <w:rPr>
          <w:rFonts w:ascii="Times New Roman" w:hAnsi="Times New Roman" w:cs="Times New Roman"/>
          <w:sz w:val="24"/>
          <w:szCs w:val="24"/>
        </w:rPr>
        <w:t xml:space="preserve">ориентации школьников </w:t>
      </w:r>
      <w:r w:rsidR="00195BE7" w:rsidRPr="00C61801">
        <w:rPr>
          <w:rFonts w:ascii="Times New Roman" w:hAnsi="Times New Roman" w:cs="Times New Roman"/>
          <w:sz w:val="24"/>
          <w:szCs w:val="24"/>
        </w:rPr>
        <w:t>с нормой развития и с особыми образовательными по</w:t>
      </w:r>
      <w:r w:rsidR="00C812DF" w:rsidRPr="00C61801">
        <w:rPr>
          <w:rFonts w:ascii="Times New Roman" w:hAnsi="Times New Roman" w:cs="Times New Roman"/>
          <w:sz w:val="24"/>
          <w:szCs w:val="24"/>
        </w:rPr>
        <w:t>т</w:t>
      </w:r>
      <w:r w:rsidR="00195BE7" w:rsidRPr="00C61801">
        <w:rPr>
          <w:rFonts w:ascii="Times New Roman" w:hAnsi="Times New Roman" w:cs="Times New Roman"/>
          <w:sz w:val="24"/>
          <w:szCs w:val="24"/>
        </w:rPr>
        <w:t>ребностями</w:t>
      </w:r>
      <w:r>
        <w:rPr>
          <w:rFonts w:ascii="Times New Roman" w:hAnsi="Times New Roman" w:cs="Times New Roman"/>
          <w:sz w:val="24"/>
          <w:szCs w:val="24"/>
        </w:rPr>
        <w:t xml:space="preserve"> является для ОУ существенной необходимостью и целесообразностью, что подтверждается следующими факторами:</w:t>
      </w:r>
    </w:p>
    <w:p w:rsidR="00F665A9" w:rsidRDefault="00F665A9" w:rsidP="00C812D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Включением </w:t>
      </w:r>
      <w:r w:rsidRPr="00FF272B">
        <w:rPr>
          <w:rFonts w:ascii="Times New Roman" w:hAnsi="Times New Roman" w:cs="Times New Roman"/>
          <w:sz w:val="24"/>
          <w:szCs w:val="24"/>
        </w:rPr>
        <w:t>педагогического коллектива в инновационную деятельность (профессиональное развитие);</w:t>
      </w:r>
    </w:p>
    <w:p w:rsidR="00511774" w:rsidRDefault="00511774" w:rsidP="00C812D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Включением </w:t>
      </w:r>
      <w:r w:rsidRPr="00FF272B">
        <w:rPr>
          <w:rFonts w:ascii="Times New Roman" w:hAnsi="Times New Roman" w:cs="Times New Roman"/>
          <w:sz w:val="24"/>
          <w:szCs w:val="24"/>
        </w:rPr>
        <w:t>педагогического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B234A8">
        <w:rPr>
          <w:rFonts w:ascii="Times New Roman" w:hAnsi="Times New Roman" w:cs="Times New Roman"/>
          <w:sz w:val="24"/>
          <w:szCs w:val="24"/>
        </w:rPr>
        <w:t>реализацию 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B234A8">
        <w:rPr>
          <w:rFonts w:ascii="Times New Roman" w:hAnsi="Times New Roman" w:cs="Times New Roman"/>
          <w:sz w:val="24"/>
          <w:szCs w:val="24"/>
        </w:rPr>
        <w:t>а</w:t>
      </w:r>
      <w:r w:rsidR="00195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«Образование» («Успех каждого ребенка»);</w:t>
      </w:r>
      <w:r w:rsidR="007A2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FB8" w:rsidRDefault="007A2FB8" w:rsidP="00C812D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Формированием системы профориентационной работы со школьниками</w:t>
      </w:r>
      <w:r w:rsidR="00354BD0">
        <w:rPr>
          <w:rFonts w:ascii="Times New Roman" w:hAnsi="Times New Roman" w:cs="Times New Roman"/>
          <w:sz w:val="24"/>
          <w:szCs w:val="24"/>
        </w:rPr>
        <w:t xml:space="preserve"> с нормой </w:t>
      </w:r>
      <w:r w:rsidR="00C61801">
        <w:rPr>
          <w:rFonts w:ascii="Times New Roman" w:hAnsi="Times New Roman" w:cs="Times New Roman"/>
          <w:sz w:val="24"/>
          <w:szCs w:val="24"/>
        </w:rPr>
        <w:t xml:space="preserve">психофизического </w:t>
      </w:r>
      <w:r w:rsidR="00354BD0">
        <w:rPr>
          <w:rFonts w:ascii="Times New Roman" w:hAnsi="Times New Roman" w:cs="Times New Roman"/>
          <w:sz w:val="24"/>
          <w:szCs w:val="24"/>
        </w:rPr>
        <w:t xml:space="preserve">развития, а также </w:t>
      </w:r>
      <w:r>
        <w:rPr>
          <w:rFonts w:ascii="Times New Roman" w:hAnsi="Times New Roman" w:cs="Times New Roman"/>
          <w:sz w:val="24"/>
          <w:szCs w:val="24"/>
        </w:rPr>
        <w:t>профессиональное ориентирование школьников с О</w:t>
      </w:r>
      <w:r w:rsidR="00033F61">
        <w:rPr>
          <w:rFonts w:ascii="Times New Roman" w:hAnsi="Times New Roman" w:cs="Times New Roman"/>
          <w:sz w:val="24"/>
          <w:szCs w:val="24"/>
        </w:rPr>
        <w:t>ОП</w:t>
      </w:r>
      <w:r w:rsidR="00C61801">
        <w:rPr>
          <w:rFonts w:ascii="Times New Roman" w:hAnsi="Times New Roman" w:cs="Times New Roman"/>
          <w:sz w:val="24"/>
          <w:szCs w:val="24"/>
        </w:rPr>
        <w:t>.</w:t>
      </w:r>
    </w:p>
    <w:p w:rsidR="007A2FB8" w:rsidRPr="003C3A13" w:rsidRDefault="007A2FB8" w:rsidP="00C812D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Разработкой п</w:t>
      </w:r>
      <w:r w:rsidR="003C3A13">
        <w:rPr>
          <w:rFonts w:ascii="Times New Roman" w:hAnsi="Times New Roman" w:cs="Times New Roman"/>
          <w:sz w:val="24"/>
          <w:szCs w:val="24"/>
        </w:rPr>
        <w:t xml:space="preserve">роекта сетевого взаимодействия </w:t>
      </w:r>
      <w:r>
        <w:rPr>
          <w:rFonts w:ascii="Times New Roman" w:hAnsi="Times New Roman" w:cs="Times New Roman"/>
          <w:sz w:val="24"/>
          <w:szCs w:val="24"/>
        </w:rPr>
        <w:t>между МБОУ СШ № 1 г. Кото</w:t>
      </w:r>
      <w:r w:rsidR="003C3A13">
        <w:rPr>
          <w:rFonts w:ascii="Times New Roman" w:hAnsi="Times New Roman" w:cs="Times New Roman"/>
          <w:sz w:val="24"/>
          <w:szCs w:val="24"/>
        </w:rPr>
        <w:t xml:space="preserve">во, </w:t>
      </w:r>
      <w:r w:rsidR="001074BF">
        <w:rPr>
          <w:rFonts w:ascii="Times New Roman" w:hAnsi="Times New Roman" w:cs="Times New Roman"/>
          <w:sz w:val="24"/>
          <w:szCs w:val="24"/>
        </w:rPr>
        <w:t xml:space="preserve">дошкольными </w:t>
      </w:r>
      <w:r w:rsidR="00C61801">
        <w:rPr>
          <w:rFonts w:ascii="Times New Roman" w:hAnsi="Times New Roman" w:cs="Times New Roman"/>
          <w:sz w:val="24"/>
          <w:szCs w:val="24"/>
        </w:rPr>
        <w:t>образовательными учреждениями, о</w:t>
      </w:r>
      <w:r w:rsidR="001074BF">
        <w:rPr>
          <w:rFonts w:ascii="Times New Roman" w:hAnsi="Times New Roman" w:cs="Times New Roman"/>
          <w:sz w:val="24"/>
          <w:szCs w:val="24"/>
        </w:rPr>
        <w:t xml:space="preserve">бщеобразовательными организациями Котовского муниципального района (МБОУ СШ № 2 г. Котово, МБОУ СШ № 6 г. Котово), </w:t>
      </w:r>
      <w:r>
        <w:rPr>
          <w:rFonts w:ascii="Times New Roman" w:hAnsi="Times New Roman" w:cs="Times New Roman"/>
          <w:sz w:val="24"/>
          <w:szCs w:val="24"/>
        </w:rPr>
        <w:t>учреждениями дополн</w:t>
      </w:r>
      <w:r w:rsidR="003C3A13">
        <w:rPr>
          <w:rFonts w:ascii="Times New Roman" w:hAnsi="Times New Roman" w:cs="Times New Roman"/>
          <w:sz w:val="24"/>
          <w:szCs w:val="24"/>
        </w:rPr>
        <w:t>ит</w:t>
      </w:r>
      <w:r w:rsidR="00033F61">
        <w:rPr>
          <w:rFonts w:ascii="Times New Roman" w:hAnsi="Times New Roman" w:cs="Times New Roman"/>
          <w:sz w:val="24"/>
          <w:szCs w:val="24"/>
        </w:rPr>
        <w:t xml:space="preserve">ельного образования г. Котово, </w:t>
      </w:r>
      <w:r w:rsidR="00033F61">
        <w:rPr>
          <w:rFonts w:ascii="Times New Roman" w:hAnsi="Times New Roman" w:cs="Times New Roman"/>
          <w:sz w:val="24"/>
          <w:szCs w:val="24"/>
          <w:shd w:val="clear" w:color="auto" w:fill="FFFFFF"/>
        </w:rPr>
        <w:t>и учреждениями профессионального образования.</w:t>
      </w:r>
    </w:p>
    <w:p w:rsidR="007A2FB8" w:rsidRDefault="007A2FB8" w:rsidP="00C812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ур</w:t>
      </w:r>
      <w:r w:rsidR="003C3A13">
        <w:rPr>
          <w:rFonts w:ascii="Times New Roman" w:hAnsi="Times New Roman" w:cs="Times New Roman"/>
          <w:sz w:val="24"/>
          <w:szCs w:val="24"/>
        </w:rPr>
        <w:t xml:space="preserve">овня инновационного потенциала </w:t>
      </w:r>
      <w:r>
        <w:rPr>
          <w:rFonts w:ascii="Times New Roman" w:hAnsi="Times New Roman" w:cs="Times New Roman"/>
          <w:sz w:val="24"/>
          <w:szCs w:val="24"/>
        </w:rPr>
        <w:t>педагогического коллектива МБОУ СШ № 1 г. Котово</w:t>
      </w:r>
      <w:r w:rsidR="00C61801">
        <w:rPr>
          <w:rFonts w:ascii="Times New Roman" w:hAnsi="Times New Roman" w:cs="Times New Roman"/>
          <w:sz w:val="24"/>
          <w:szCs w:val="24"/>
        </w:rPr>
        <w:t xml:space="preserve"> показал</w:t>
      </w:r>
      <w:r>
        <w:rPr>
          <w:rFonts w:ascii="Times New Roman" w:hAnsi="Times New Roman" w:cs="Times New Roman"/>
          <w:sz w:val="24"/>
          <w:szCs w:val="24"/>
        </w:rPr>
        <w:t xml:space="preserve">, что педагоги готовы к участию в инновационном процессе, обладают достаточным уровнем исследовательской </w:t>
      </w:r>
      <w:r w:rsidR="003C3A1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проектной деятельности.</w:t>
      </w:r>
    </w:p>
    <w:p w:rsidR="007A2FB8" w:rsidRDefault="003C3A13" w:rsidP="00C81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A13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1074BF">
        <w:rPr>
          <w:rFonts w:ascii="Times New Roman" w:hAnsi="Times New Roman" w:cs="Times New Roman"/>
          <w:sz w:val="24"/>
          <w:szCs w:val="24"/>
        </w:rPr>
        <w:t xml:space="preserve">ДОУ, </w:t>
      </w:r>
      <w:r w:rsidRPr="003C3A13">
        <w:rPr>
          <w:rFonts w:ascii="Times New Roman" w:hAnsi="Times New Roman" w:cs="Times New Roman"/>
          <w:sz w:val="24"/>
          <w:szCs w:val="24"/>
          <w:shd w:val="clear" w:color="auto" w:fill="FFFFFF"/>
        </w:rPr>
        <w:t>МБУ ДО «Центр детского творчества г. Котово»</w:t>
      </w:r>
      <w:r w:rsidR="00033F61">
        <w:rPr>
          <w:rFonts w:ascii="Times New Roman" w:hAnsi="Times New Roman" w:cs="Times New Roman"/>
          <w:sz w:val="24"/>
          <w:szCs w:val="24"/>
        </w:rPr>
        <w:t xml:space="preserve">, </w:t>
      </w:r>
      <w:r w:rsidR="001074BF">
        <w:rPr>
          <w:rFonts w:ascii="Times New Roman" w:hAnsi="Times New Roman" w:cs="Times New Roman"/>
          <w:sz w:val="24"/>
          <w:szCs w:val="24"/>
        </w:rPr>
        <w:t>МБОУ СШ № 2 г. Котово, МБОУ СШ № 6 г. Котово</w:t>
      </w:r>
      <w:r w:rsidR="00033F61">
        <w:rPr>
          <w:rFonts w:ascii="Times New Roman" w:hAnsi="Times New Roman" w:cs="Times New Roman"/>
          <w:sz w:val="24"/>
          <w:szCs w:val="24"/>
          <w:shd w:val="clear" w:color="auto" w:fill="FFFFFF"/>
        </w:rPr>
        <w:t>, ГБПОУ «Котовский промышленно-экономический техникум»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CD6">
        <w:rPr>
          <w:rFonts w:ascii="Times New Roman" w:hAnsi="Times New Roman" w:cs="Times New Roman"/>
          <w:sz w:val="24"/>
          <w:szCs w:val="24"/>
        </w:rPr>
        <w:t>положительно оценивают возможность участия в совместной инновационной деятельности, п</w:t>
      </w:r>
      <w:r>
        <w:rPr>
          <w:rFonts w:ascii="Times New Roman" w:hAnsi="Times New Roman" w:cs="Times New Roman"/>
          <w:sz w:val="24"/>
          <w:szCs w:val="24"/>
        </w:rPr>
        <w:t xml:space="preserve">редполагающей развитие системы </w:t>
      </w:r>
      <w:r w:rsidR="00195BE7">
        <w:rPr>
          <w:rFonts w:ascii="Times New Roman" w:hAnsi="Times New Roman" w:cs="Times New Roman"/>
          <w:sz w:val="24"/>
          <w:szCs w:val="24"/>
        </w:rPr>
        <w:t>профориентационной работы</w:t>
      </w:r>
      <w:r w:rsidR="00D75CD6">
        <w:rPr>
          <w:rFonts w:ascii="Times New Roman" w:hAnsi="Times New Roman" w:cs="Times New Roman"/>
          <w:sz w:val="24"/>
          <w:szCs w:val="24"/>
        </w:rPr>
        <w:t xml:space="preserve"> со школьниками</w:t>
      </w:r>
      <w:r w:rsidR="00354BD0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496E10">
        <w:rPr>
          <w:rFonts w:ascii="Times New Roman" w:hAnsi="Times New Roman" w:cs="Times New Roman"/>
          <w:sz w:val="24"/>
          <w:szCs w:val="24"/>
        </w:rPr>
        <w:t xml:space="preserve">с </w:t>
      </w:r>
      <w:r w:rsidR="00195BE7">
        <w:rPr>
          <w:rFonts w:ascii="Times New Roman" w:hAnsi="Times New Roman" w:cs="Times New Roman"/>
          <w:sz w:val="24"/>
          <w:szCs w:val="24"/>
        </w:rPr>
        <w:t>ООП</w:t>
      </w:r>
      <w:r w:rsidR="00496E10">
        <w:rPr>
          <w:rFonts w:ascii="Times New Roman" w:hAnsi="Times New Roman" w:cs="Times New Roman"/>
          <w:sz w:val="24"/>
          <w:szCs w:val="24"/>
        </w:rPr>
        <w:t>.</w:t>
      </w:r>
    </w:p>
    <w:p w:rsidR="00496E10" w:rsidRDefault="00496E10" w:rsidP="00C81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470" w:rsidRDefault="00491470" w:rsidP="00C812D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1470">
        <w:rPr>
          <w:rFonts w:ascii="Times New Roman" w:hAnsi="Times New Roman" w:cs="Times New Roman"/>
          <w:sz w:val="24"/>
          <w:szCs w:val="24"/>
          <w:u w:val="single"/>
        </w:rPr>
        <w:t>Научно-методические условия обеспечения концептуальности, системности, достоверности, воспроизводимости результатов инновационной деятельности.</w:t>
      </w:r>
    </w:p>
    <w:p w:rsidR="00491470" w:rsidRPr="00496E10" w:rsidRDefault="0080099A" w:rsidP="00C812D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99A">
        <w:rPr>
          <w:rFonts w:ascii="Times New Roman" w:hAnsi="Times New Roman" w:cs="Times New Roman"/>
          <w:sz w:val="24"/>
          <w:szCs w:val="24"/>
        </w:rPr>
        <w:lastRenderedPageBreak/>
        <w:t>В начале XX века Ф. Парсонс предложил на первый взгляд логичную модель профессионального выбора. По мнению американского ученого, достаточно «просчитать» человека с помощью тестов, узнать требования каждой профессии и организовать встречу человека с «подходящей» профессией. Отечественная профориентация почти сто лет идет курсом, заданным Парсонсом, хотя счастливое совпадение «могу», «хочу», «надо» встречается все реже.</w:t>
      </w:r>
      <w:r>
        <w:rPr>
          <w:sz w:val="28"/>
          <w:szCs w:val="28"/>
        </w:rPr>
        <w:t xml:space="preserve"> </w:t>
      </w:r>
      <w:r w:rsidR="0031761D" w:rsidRPr="00496E10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сегодня не те, что раньше, и поэтому требуются новые методы профессиональной ориентации. Современному подростку</w:t>
      </w:r>
      <w:r w:rsidR="00496E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особенно ребенку с </w:t>
      </w:r>
      <w:r w:rsidR="00774E06">
        <w:rPr>
          <w:rFonts w:ascii="Times New Roman" w:hAnsi="Times New Roman" w:cs="Times New Roman"/>
          <w:sz w:val="24"/>
          <w:szCs w:val="24"/>
          <w:shd w:val="clear" w:color="auto" w:fill="FFFFFF"/>
        </w:rPr>
        <w:t>ООП</w:t>
      </w:r>
      <w:r w:rsidR="0031761D" w:rsidRPr="00496E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трудно перенести себя в пространство практики, взять ответственность за собственные решения, прогнозировать собственное будущее. И поэтому у </w:t>
      </w:r>
      <w:r w:rsidR="00496E10">
        <w:rPr>
          <w:rFonts w:ascii="Times New Roman" w:hAnsi="Times New Roman" w:cs="Times New Roman"/>
          <w:sz w:val="24"/>
          <w:szCs w:val="24"/>
          <w:shd w:val="clear" w:color="auto" w:fill="FFFFFF"/>
        </w:rPr>
        <w:t>них</w:t>
      </w:r>
      <w:r w:rsidR="0031761D" w:rsidRPr="00496E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возникают трудности с профессиональным самоопределением. Проблему выбора профессии помогут решить новые инструменты профориентации, а та</w:t>
      </w:r>
      <w:r w:rsidR="00496E10">
        <w:rPr>
          <w:rFonts w:ascii="Times New Roman" w:hAnsi="Times New Roman" w:cs="Times New Roman"/>
          <w:sz w:val="24"/>
          <w:szCs w:val="24"/>
          <w:shd w:val="clear" w:color="auto" w:fill="FFFFFF"/>
        </w:rPr>
        <w:t>кже тесное взаимодействие ОУ с различными образовательными структурами.</w:t>
      </w:r>
    </w:p>
    <w:p w:rsidR="00B234A8" w:rsidRDefault="00496E10" w:rsidP="00C812DF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мнению доктора психологических наук, профессора кафедры психологии МГУ Пряжникова Н.С., всё более заметным становится стремление учитывать индивидуальные способности ребёнка при профориентации, а личностное самоопределение начинает приобретать формы профессиональной ориентации.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Профориентация</w:t>
      </w:r>
      <w:r w:rsidRPr="00496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внутреннюю готовность личности к самостоятельному и, что является одним из самых важных моментов, осознанному выбору одного из многих вариантов развития, как жизненного, так и профессионального.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</w:t>
      </w:r>
      <w:r w:rsidRPr="00496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начинают проявлять пусть небольшую, но всё же готовность рассматривать себя не только в настоящем времени, 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учитывая планы развития, с</w:t>
      </w:r>
      <w:r w:rsidRPr="00496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амостоятельно выявляя значимые именно для них смыслы определённой профессиональной деятельности.</w:t>
      </w:r>
      <w:r w:rsidR="00B2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74E06" w:rsidRDefault="00774E06" w:rsidP="00C812DF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накопленного опыта в области теории и практики профориентации, выявленных противоречий, путей их развития и решения позволяет вслед за А.М. Столяренко следующим образом сформулировать определение профориентации:» «это многоаспектная, целостная система научно-практической деятельности общественных ин</w:t>
      </w:r>
      <w:r w:rsidR="002A7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титутов, ответственных за подготовку подрастающего поколения к выбору профессии</w:t>
      </w:r>
      <w:r w:rsidR="002A7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решающих комплекс социально-экономических, психолого-педагогических и медико-физиологических задач по формированию у школьников профессионального самоопределения, соответствующего индивидуальным особенностям каждой личности и запросам общества в кадрах высокой квалификации»</w:t>
      </w:r>
    </w:p>
    <w:p w:rsidR="00496E10" w:rsidRDefault="00496E10" w:rsidP="00C812DF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E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Несомненно, что огромное значение должно придаваться изучению психологии самоопределения. Только с помощью неё возможно комплексное решение остро стоящих пр</w:t>
      </w:r>
      <w:r w:rsidR="00B2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облем профориентации шк</w:t>
      </w:r>
      <w:r w:rsidR="00774E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ольников с нормой развития и ООП</w:t>
      </w:r>
      <w:r w:rsidR="00B234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96E10" w:rsidRDefault="00496E10" w:rsidP="00C812DF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E10" w:rsidRPr="004737CC" w:rsidRDefault="00496E10" w:rsidP="00C812D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737C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lastRenderedPageBreak/>
        <w:t>Кадровая подготовка педагогического коллектива образовательного учреждения к профессиональному осуществлению инновационной деятельности</w:t>
      </w:r>
      <w:r w:rsidR="001E4EB8" w:rsidRPr="004737C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p w:rsidR="001E4EB8" w:rsidRDefault="001E4EB8" w:rsidP="00C812D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Педагогический коллектив МБОУ СШ № 1 г. Котово постоянно совершенствует свои компетенции в соответствии с ФГОС ООО, в частности:</w:t>
      </w:r>
    </w:p>
    <w:p w:rsidR="001E4EB8" w:rsidRDefault="00DF0C92" w:rsidP="00C812D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Способность выбирать и эффективно применять технологии и методы организации и реализации </w:t>
      </w:r>
      <w:r w:rsidR="00C61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воспитательно-</w:t>
      </w:r>
      <w:r w:rsidR="00E13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образовательного процесса с учетом </w:t>
      </w:r>
      <w:r w:rsidR="00196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психологических и физических особенностей обучающихся</w:t>
      </w:r>
      <w:r w:rsidR="00E13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позволяющие достигать планир</w:t>
      </w:r>
      <w:r w:rsidR="00196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уемых</w:t>
      </w:r>
      <w:r w:rsidR="00E13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</w:t>
      </w:r>
      <w:r w:rsidR="00196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ьтатов;</w:t>
      </w:r>
    </w:p>
    <w:p w:rsidR="00196D52" w:rsidRDefault="00196D52" w:rsidP="00C812D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Способность осуществлять поиск и систематизацию информации, связанной с направлением планируемой инновационной деятельности;</w:t>
      </w:r>
    </w:p>
    <w:p w:rsidR="00196D52" w:rsidRDefault="00196D52" w:rsidP="00C812D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Способность к педагогическому проектированию форм и методов работы с обучающимися с нормой развития, а также с</w:t>
      </w:r>
      <w:r w:rsidR="00C61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96D52" w:rsidRDefault="00196D52" w:rsidP="00C812D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Способность осуществлять мониторинг процесса и результата внедрения инноваций.</w:t>
      </w:r>
    </w:p>
    <w:p w:rsidR="00196D52" w:rsidRDefault="00196D52" w:rsidP="00C812D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6D52" w:rsidRPr="004737CC" w:rsidRDefault="00196D52" w:rsidP="00C812D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737C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Материально-технические и финансово-экономические условия осуществления инновационной деятельности.</w:t>
      </w:r>
    </w:p>
    <w:p w:rsidR="00196D52" w:rsidRDefault="004737CC" w:rsidP="00C812D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Материально-технические условия МБОУ СШ № 1 г. Котово являются достаточными для начала инновационной деятельности. Финансово-экономические условия инновационной деятельности осуществляются в рамках бюджетного финансирования.</w:t>
      </w:r>
    </w:p>
    <w:p w:rsidR="004737CC" w:rsidRDefault="004737CC" w:rsidP="00C812D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37CC" w:rsidRDefault="004737CC" w:rsidP="00C812D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37C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Информационное сопровождение инновационной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737CC" w:rsidRDefault="004737CC" w:rsidP="00C812D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Официальный сайт </w:t>
      </w:r>
      <w:hyperlink r:id="rId8" w:history="1">
        <w:r w:rsidRPr="00F3359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https://kotovo1.volgogradschool.ru/</w:t>
        </w:r>
      </w:hyperlink>
    </w:p>
    <w:p w:rsidR="004737CC" w:rsidRDefault="004737CC" w:rsidP="00C812D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дискуссионной площа</w:t>
      </w:r>
      <w:r w:rsidR="00107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дки на ежегодной Всероссийской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научно-исследовательской конференции педагогов, учащихся и студентов «Горизонты науки: гипотезы, факты, открытия» по теме инновационного проекта;</w:t>
      </w:r>
    </w:p>
    <w:p w:rsidR="004737CC" w:rsidRDefault="004737CC" w:rsidP="00C812D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Представление опыта на региональных конференциях и семинарах;</w:t>
      </w:r>
    </w:p>
    <w:p w:rsidR="004737CC" w:rsidRDefault="004737CC" w:rsidP="00C812D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 со СМИ г. Котово:</w:t>
      </w:r>
    </w:p>
    <w:p w:rsidR="004737CC" w:rsidRDefault="004737CC" w:rsidP="00C812DF">
      <w:pPr>
        <w:pStyle w:val="a3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Общественно-политическая газета Котовского муниципального района «МАЯК» </w:t>
      </w:r>
      <w:hyperlink r:id="rId9" w:history="1">
        <w:r w:rsidRPr="00F3359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</w:t>
        </w:r>
        <w:r w:rsidRPr="00F3359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://маяк-котово.рф</w:t>
        </w:r>
      </w:hyperlink>
    </w:p>
    <w:p w:rsidR="004737CC" w:rsidRDefault="004737CC" w:rsidP="00C812D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37CC" w:rsidRPr="0063271A" w:rsidRDefault="004737CC" w:rsidP="00C812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327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Тема инновационной деятельности: </w:t>
      </w:r>
      <w:r w:rsidR="00E71ECC" w:rsidRPr="00E71ECC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и применение системы сетевого взаимодействия по профессиональной ориентации школьников в условиях инклюзивного образования</w:t>
      </w:r>
      <w:r w:rsidR="00E71E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4333" w:rsidRPr="0063271A" w:rsidRDefault="002C4333" w:rsidP="00C812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C4333" w:rsidRPr="0063271A" w:rsidRDefault="002C4333" w:rsidP="00C812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327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Цель инновационной деятельности:</w:t>
      </w:r>
      <w:r w:rsidR="00E71E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71ECC" w:rsidRPr="00E71E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Разработать </w:t>
      </w:r>
      <w:r w:rsidR="00E71ECC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</w:t>
      </w:r>
      <w:r w:rsid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 в рамках сетевого </w:t>
      </w:r>
      <w:r w:rsidR="00E71ECC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взаимодействия по вопросам пр</w:t>
      </w:r>
      <w:r w:rsidR="00C6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офориентации детей с особыми </w:t>
      </w:r>
      <w:r w:rsidR="00E71E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образовательными потребностями </w:t>
      </w:r>
      <w:r w:rsidR="00E71ECC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нормой </w:t>
      </w:r>
      <w:r w:rsidR="00F60916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психофизического</w:t>
      </w:r>
      <w:r w:rsidR="00F60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1EC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развития.</w:t>
      </w:r>
    </w:p>
    <w:p w:rsidR="002C4333" w:rsidRPr="0063271A" w:rsidRDefault="002C4333" w:rsidP="00C812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C4333" w:rsidRDefault="002C4333" w:rsidP="00C812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327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 инновационной деятельности:</w:t>
      </w:r>
    </w:p>
    <w:p w:rsidR="00CF0091" w:rsidRDefault="00CF0091" w:rsidP="00C812D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00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нормативно-правовую базу по реализации инновационного проекта и развитию инновационной деятельности в образовательных организациях, вступивших в сетевое взаимодействие.</w:t>
      </w:r>
    </w:p>
    <w:p w:rsidR="00CF0091" w:rsidRPr="001074BF" w:rsidRDefault="00CF0091" w:rsidP="00C812D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Разработать модель сетевого взаимодействия </w:t>
      </w:r>
      <w:r w:rsidR="00F60916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>общеобразовательной</w:t>
      </w:r>
      <w:r w:rsidR="00033F61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0916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</w:t>
      </w:r>
      <w:r w:rsidR="00033F61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60916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дошкольными образовательными </w:t>
      </w:r>
      <w:r w:rsidR="00033F61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учреждениями</w:t>
      </w:r>
      <w:r w:rsidR="00C6180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3F61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0916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учреждениями </w:t>
      </w:r>
      <w:r w:rsidR="00033F61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дополнительного </w:t>
      </w:r>
      <w:r w:rsidR="00F60916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033F61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профессионального образования.</w:t>
      </w:r>
    </w:p>
    <w:p w:rsidR="00CF0091" w:rsidRDefault="00CF0091" w:rsidP="00C812D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Разработать циклограмму комплекса мероприятий, направленных на проф</w:t>
      </w:r>
      <w:r w:rsidR="00F6417F">
        <w:rPr>
          <w:rFonts w:ascii="Times New Roman" w:hAnsi="Times New Roman" w:cs="Times New Roman"/>
          <w:sz w:val="24"/>
          <w:szCs w:val="24"/>
          <w:shd w:val="clear" w:color="auto" w:fill="FFFFFF"/>
        </w:rPr>
        <w:t>ессиональную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ориентацию обучающихся с ООП и нормой развития.</w:t>
      </w:r>
    </w:p>
    <w:p w:rsidR="00CF0091" w:rsidRPr="00CF0091" w:rsidRDefault="00CF0091" w:rsidP="00C812D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Обобщить и транслировать инновационный опыт сетевого взаимодействия по профориентации обучающихся через его представление на муниципальных, региональных семинарах; сформировать банк инновационно</w:t>
      </w:r>
      <w:r w:rsidR="00837A94">
        <w:rPr>
          <w:rFonts w:ascii="Times New Roman" w:hAnsi="Times New Roman" w:cs="Times New Roman"/>
          <w:sz w:val="24"/>
          <w:szCs w:val="24"/>
          <w:shd w:val="clear" w:color="auto" w:fill="FFFFFF"/>
        </w:rPr>
        <w:t>го опыта в форме методических ма</w:t>
      </w:r>
      <w:r w:rsidR="00C61801">
        <w:rPr>
          <w:rFonts w:ascii="Times New Roman" w:hAnsi="Times New Roman" w:cs="Times New Roman"/>
          <w:sz w:val="24"/>
          <w:szCs w:val="24"/>
          <w:shd w:val="clear" w:color="auto" w:fill="FFFFFF"/>
        </w:rPr>
        <w:t>териалов.</w:t>
      </w:r>
    </w:p>
    <w:p w:rsidR="00C61801" w:rsidRDefault="00C61801" w:rsidP="00C812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C4333" w:rsidRDefault="002C4333" w:rsidP="00C812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43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Участники инновационной деятельности</w:t>
      </w:r>
    </w:p>
    <w:p w:rsidR="002C4333" w:rsidRDefault="002C4333" w:rsidP="00C812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C4333" w:rsidRDefault="002C4333" w:rsidP="00C812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2C43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Авторы проекта:</w:t>
      </w:r>
    </w:p>
    <w:p w:rsidR="002C4333" w:rsidRPr="001074BF" w:rsidRDefault="002C4333" w:rsidP="00C812D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Сергеев Анатолий Анатольевич, кандидат педагогических наук</w:t>
      </w:r>
      <w:r w:rsidRPr="00F6091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</w:t>
      </w:r>
      <w:r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доцент </w:t>
      </w:r>
      <w:r w:rsidR="00D648C1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>НМЦ п</w:t>
      </w:r>
      <w:r w:rsidR="00F60916"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сихолого-педагогического сопровождения </w:t>
      </w:r>
      <w:r w:rsidRP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>ГАУ ДПО «ВГАПО»;</w:t>
      </w:r>
    </w:p>
    <w:p w:rsidR="002C4333" w:rsidRDefault="002C4333" w:rsidP="00C812D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Дронина Марина Анатольевна, директор МБОУ СШ № 1 г. Котово;</w:t>
      </w:r>
    </w:p>
    <w:p w:rsidR="002C4333" w:rsidRDefault="002C4333" w:rsidP="00C812D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Лозован Наталья Викторовна, учитель географии высшей квалификационной категории, ответственная за </w:t>
      </w:r>
      <w:r w:rsidR="0010280B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научно-методическую работу в ОУ;</w:t>
      </w:r>
    </w:p>
    <w:p w:rsidR="0010280B" w:rsidRDefault="0010280B" w:rsidP="00C812D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Захарченко Татьяна Владимировна, педагог-психолог МБОУ СШ № 1 г. Котово.</w:t>
      </w:r>
    </w:p>
    <w:p w:rsidR="002C4333" w:rsidRDefault="002C4333" w:rsidP="00C81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C4333" w:rsidRDefault="002C4333" w:rsidP="00C812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2C43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Исполнители проекта:</w:t>
      </w:r>
    </w:p>
    <w:p w:rsidR="002C4333" w:rsidRDefault="002C4333" w:rsidP="00C812D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43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Квалифицированные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педагогические кадры МБОУ СШ </w:t>
      </w:r>
      <w:r w:rsidR="007406B2">
        <w:rPr>
          <w:rFonts w:ascii="Times New Roman" w:hAnsi="Times New Roman" w:cs="Times New Roman"/>
          <w:sz w:val="24"/>
          <w:szCs w:val="24"/>
          <w:shd w:val="clear" w:color="auto" w:fill="FFFFFF"/>
        </w:rPr>
        <w:t>№ 1 г. Котово, имеющие высокий профессиональный потенциал, стремящиеся к поиску и реализации инновационных методов и технологий профориент</w:t>
      </w:r>
      <w:r w:rsidR="00C6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ационной работы с обучающимися </w:t>
      </w:r>
      <w:r w:rsidR="00740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нормой </w:t>
      </w:r>
      <w:r w:rsid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психофизического </w:t>
      </w:r>
      <w:r w:rsidR="007406B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 и с О</w:t>
      </w:r>
      <w:r w:rsidR="00033F61">
        <w:rPr>
          <w:rFonts w:ascii="Times New Roman" w:hAnsi="Times New Roman" w:cs="Times New Roman"/>
          <w:sz w:val="24"/>
          <w:szCs w:val="24"/>
          <w:shd w:val="clear" w:color="auto" w:fill="FFFFFF"/>
        </w:rPr>
        <w:t>ОП</w:t>
      </w:r>
      <w:r w:rsidR="007406B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406B2" w:rsidRDefault="007406B2" w:rsidP="00C812D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 </w:t>
      </w:r>
      <w:r w:rsid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>ДОУ и ОУ Котовского муниципального района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074BF" w:rsidRDefault="007406B2" w:rsidP="00C812D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 дополнительного образования МБОУ СШ № 1 г. Котово, МБУ ДО «Центр детского творчества г. Ко</w:t>
      </w:r>
      <w:r w:rsidR="0063271A">
        <w:rPr>
          <w:rFonts w:ascii="Times New Roman" w:hAnsi="Times New Roman" w:cs="Times New Roman"/>
          <w:sz w:val="24"/>
          <w:szCs w:val="24"/>
          <w:shd w:val="clear" w:color="auto" w:fill="FFFFFF"/>
        </w:rPr>
        <w:t>тово»</w:t>
      </w:r>
      <w:r w:rsidR="00ED7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7406B2" w:rsidRPr="003C3A13" w:rsidRDefault="00ED7597" w:rsidP="00C812D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преподаватели ГБПОУ «</w:t>
      </w:r>
      <w:r w:rsidR="00033F61">
        <w:rPr>
          <w:rFonts w:ascii="Times New Roman" w:hAnsi="Times New Roman" w:cs="Times New Roman"/>
          <w:sz w:val="24"/>
          <w:szCs w:val="24"/>
          <w:shd w:val="clear" w:color="auto" w:fill="FFFFFF"/>
        </w:rPr>
        <w:t>Котовский промышленно-экономический техникум».</w:t>
      </w:r>
    </w:p>
    <w:p w:rsidR="00023B53" w:rsidRDefault="00023B53" w:rsidP="00C812D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 МБОУ СШ № 1 г. Котово;</w:t>
      </w:r>
    </w:p>
    <w:p w:rsidR="007406B2" w:rsidRDefault="00023B53" w:rsidP="00C812D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Родительская общественность.</w:t>
      </w:r>
    </w:p>
    <w:p w:rsidR="00023B53" w:rsidRDefault="00023B53" w:rsidP="00C81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3B53" w:rsidRDefault="00023B53" w:rsidP="00C81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Сроки реализации проекта: апрель 2020г. – май 2023 г.</w:t>
      </w:r>
    </w:p>
    <w:p w:rsidR="00023B53" w:rsidRDefault="00023B53" w:rsidP="00C81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3B53" w:rsidRDefault="00023B53" w:rsidP="00C812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23B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Содержание инновационного проекта</w:t>
      </w:r>
    </w:p>
    <w:p w:rsidR="00023B53" w:rsidRDefault="00023B53" w:rsidP="00C81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3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Инновационный проект нацелен на создание на уровне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провинциального города </w:t>
      </w:r>
      <w:r w:rsid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модели сетевого взаимодействия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образовательных организаций, представляющих широкий спектр профориентационных мероприятий для обучающихся с нормой </w:t>
      </w:r>
      <w:r w:rsidR="00107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психофизического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развития и с </w:t>
      </w:r>
      <w:r w:rsidR="00033F61">
        <w:rPr>
          <w:rFonts w:ascii="Times New Roman" w:hAnsi="Times New Roman" w:cs="Times New Roman"/>
          <w:sz w:val="24"/>
          <w:szCs w:val="24"/>
          <w:shd w:val="clear" w:color="auto" w:fill="FFFFFF"/>
        </w:rPr>
        <w:t>ООП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родительской общественности.</w:t>
      </w:r>
    </w:p>
    <w:p w:rsidR="00023B53" w:rsidRDefault="00023B53" w:rsidP="00C81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292B" w:rsidRDefault="00F6292B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2330" w:rsidRDefault="007E2330" w:rsidP="00C812D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реализации инновационного проекта</w:t>
      </w:r>
    </w:p>
    <w:p w:rsidR="00D90C7D" w:rsidRDefault="00D90C7D" w:rsidP="00C812D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D90C7D" w:rsidRPr="00D90C7D" w:rsidRDefault="00D90C7D" w:rsidP="00C812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90C7D" w:rsidRPr="00D90C7D" w:rsidRDefault="00D90C7D" w:rsidP="00C812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Проектируемый результат</w:t>
            </w:r>
          </w:p>
        </w:tc>
      </w:tr>
      <w:tr w:rsidR="00D90C7D" w:rsidRPr="00D90C7D" w:rsidTr="004737CC">
        <w:tc>
          <w:tcPr>
            <w:tcW w:w="9571" w:type="dxa"/>
            <w:gridSpan w:val="2"/>
          </w:tcPr>
          <w:p w:rsidR="00D90C7D" w:rsidRPr="00D90C7D" w:rsidRDefault="00D90C7D" w:rsidP="00C812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1 этап (</w:t>
            </w:r>
            <w:r w:rsidR="00F6417F">
              <w:rPr>
                <w:rFonts w:ascii="Times New Roman" w:hAnsi="Times New Roman" w:cs="Times New Roman"/>
                <w:sz w:val="24"/>
                <w:szCs w:val="24"/>
              </w:rPr>
              <w:t>апрель 2020 г. – май 2021 г.</w:t>
            </w: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) - преобразующий</w:t>
            </w: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3A0A39" w:rsidP="00C812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проблемы в </w:t>
            </w:r>
            <w:r w:rsidR="00D90C7D" w:rsidRPr="00D90C7D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дагогической теории и практике, </w:t>
            </w:r>
            <w:r w:rsidR="00D90C7D" w:rsidRPr="00D90C7D">
              <w:rPr>
                <w:rFonts w:ascii="Times New Roman" w:hAnsi="Times New Roman" w:cs="Times New Roman"/>
                <w:sz w:val="24"/>
                <w:szCs w:val="24"/>
              </w:rPr>
              <w:t>уточнение исходных понятий.</w:t>
            </w:r>
          </w:p>
        </w:tc>
        <w:tc>
          <w:tcPr>
            <w:tcW w:w="4786" w:type="dxa"/>
            <w:vMerge w:val="restart"/>
          </w:tcPr>
          <w:p w:rsidR="00D90C7D" w:rsidRPr="005F753C" w:rsidRDefault="00D90C7D" w:rsidP="00C812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53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 - правовой базы инновационного проекта; комплектование экспериментальных групп; </w:t>
            </w:r>
            <w:r w:rsidR="003A0A39" w:rsidRPr="005F753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циклограммы применения инновационных </w:t>
            </w:r>
            <w:r w:rsidR="005F753C" w:rsidRPr="005F753C">
              <w:rPr>
                <w:rFonts w:ascii="Times New Roman" w:hAnsi="Times New Roman" w:cs="Times New Roman"/>
                <w:sz w:val="24"/>
                <w:szCs w:val="24"/>
              </w:rPr>
              <w:t>методов и технологических приемов в работе с детьми по профориентационному</w:t>
            </w:r>
            <w:r w:rsidR="005F753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воспитанию.</w:t>
            </w:r>
            <w:r w:rsidR="005F753C" w:rsidRPr="005F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основных </w:t>
            </w:r>
            <w:r w:rsidR="003A0A39">
              <w:rPr>
                <w:rFonts w:ascii="Times New Roman" w:hAnsi="Times New Roman" w:cs="Times New Roman"/>
                <w:sz w:val="24"/>
                <w:szCs w:val="24"/>
              </w:rPr>
              <w:t>методов и технологий инновационной деятельности.</w:t>
            </w:r>
          </w:p>
        </w:tc>
        <w:tc>
          <w:tcPr>
            <w:tcW w:w="4786" w:type="dxa"/>
            <w:vMerge/>
          </w:tcPr>
          <w:p w:rsidR="00D90C7D" w:rsidRPr="00D90C7D" w:rsidRDefault="00D90C7D" w:rsidP="00C812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инновационного проекта с задачами и содержанием инновационной деятельности. Мотивация участников на активное включение в инновационную деятельность.</w:t>
            </w:r>
          </w:p>
        </w:tc>
        <w:tc>
          <w:tcPr>
            <w:tcW w:w="4786" w:type="dxa"/>
            <w:vMerge/>
          </w:tcPr>
          <w:p w:rsidR="00D90C7D" w:rsidRPr="00D90C7D" w:rsidRDefault="00D90C7D" w:rsidP="00C812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Решение организационных задач.</w:t>
            </w:r>
          </w:p>
        </w:tc>
        <w:tc>
          <w:tcPr>
            <w:tcW w:w="4786" w:type="dxa"/>
          </w:tcPr>
          <w:p w:rsidR="00D90C7D" w:rsidRPr="00D90C7D" w:rsidRDefault="00D90C7D" w:rsidP="00C812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7D" w:rsidRPr="00D90C7D" w:rsidTr="004737CC">
        <w:tc>
          <w:tcPr>
            <w:tcW w:w="9571" w:type="dxa"/>
            <w:gridSpan w:val="2"/>
          </w:tcPr>
          <w:p w:rsidR="00D90C7D" w:rsidRPr="00D90C7D" w:rsidRDefault="00D90C7D" w:rsidP="00C812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2 этап (</w:t>
            </w:r>
            <w:r w:rsidR="00F6417F">
              <w:rPr>
                <w:rFonts w:ascii="Times New Roman" w:hAnsi="Times New Roman" w:cs="Times New Roman"/>
                <w:sz w:val="24"/>
                <w:szCs w:val="24"/>
              </w:rPr>
              <w:t>сентябрь 2021 г. – май 2022 г.</w:t>
            </w: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) - поисковый</w:t>
            </w: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Разработка содержательного наполнения инновационной деятельности.</w:t>
            </w:r>
          </w:p>
        </w:tc>
        <w:tc>
          <w:tcPr>
            <w:tcW w:w="4786" w:type="dxa"/>
            <w:vMerge w:val="restart"/>
          </w:tcPr>
          <w:p w:rsidR="00D90C7D" w:rsidRPr="00917AA6" w:rsidRDefault="00D90C7D" w:rsidP="00C812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F75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апробация </w:t>
            </w:r>
            <w:r w:rsidR="003A0A39" w:rsidRPr="005F753C">
              <w:rPr>
                <w:rFonts w:ascii="Times New Roman" w:hAnsi="Times New Roman" w:cs="Times New Roman"/>
                <w:sz w:val="24"/>
                <w:szCs w:val="24"/>
              </w:rPr>
              <w:t>инновационных</w:t>
            </w:r>
            <w:r w:rsidR="003A0A39" w:rsidRPr="00917A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F753C" w:rsidRPr="005F753C">
              <w:rPr>
                <w:rFonts w:ascii="Times New Roman" w:hAnsi="Times New Roman" w:cs="Times New Roman"/>
                <w:sz w:val="24"/>
                <w:szCs w:val="24"/>
              </w:rPr>
              <w:t>инновационных методов и технологических приемов в работе с детьми по профориентационному</w:t>
            </w:r>
            <w:r w:rsidR="005F753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воспитанию.</w:t>
            </w: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</w:t>
            </w:r>
            <w:r w:rsidR="00FD15AD">
              <w:rPr>
                <w:rFonts w:ascii="Times New Roman" w:hAnsi="Times New Roman" w:cs="Times New Roman"/>
                <w:sz w:val="24"/>
                <w:szCs w:val="24"/>
              </w:rPr>
              <w:t>ий педагогов-участников проекта (учеба и самообразование педагогов)</w:t>
            </w:r>
          </w:p>
        </w:tc>
        <w:tc>
          <w:tcPr>
            <w:tcW w:w="4786" w:type="dxa"/>
            <w:vMerge/>
          </w:tcPr>
          <w:p w:rsidR="00D90C7D" w:rsidRPr="00D90C7D" w:rsidRDefault="00D90C7D" w:rsidP="00C812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5AD" w:rsidRPr="00D90C7D" w:rsidTr="004737CC">
        <w:tc>
          <w:tcPr>
            <w:tcW w:w="4785" w:type="dxa"/>
          </w:tcPr>
          <w:p w:rsidR="00FD15AD" w:rsidRPr="00D90C7D" w:rsidRDefault="00FD15AD" w:rsidP="00C812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 постоянно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семинаров и лекториев по проблемам профориентации для родительской общественности.</w:t>
            </w:r>
          </w:p>
        </w:tc>
        <w:tc>
          <w:tcPr>
            <w:tcW w:w="4786" w:type="dxa"/>
            <w:vMerge/>
          </w:tcPr>
          <w:p w:rsidR="00FD15AD" w:rsidRPr="00D90C7D" w:rsidRDefault="00FD15AD" w:rsidP="00C812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критериев и показателей оценки эффективности инновационного проекта в управленческой деятельности.</w:t>
            </w:r>
          </w:p>
        </w:tc>
        <w:tc>
          <w:tcPr>
            <w:tcW w:w="4786" w:type="dxa"/>
            <w:vMerge/>
          </w:tcPr>
          <w:p w:rsidR="00D90C7D" w:rsidRPr="00D90C7D" w:rsidRDefault="00D90C7D" w:rsidP="00C812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и показателей оценки эффективности инновационного проекта в педагогической  деятельности</w:t>
            </w:r>
          </w:p>
        </w:tc>
        <w:tc>
          <w:tcPr>
            <w:tcW w:w="4786" w:type="dxa"/>
            <w:vMerge/>
          </w:tcPr>
          <w:p w:rsidR="00D90C7D" w:rsidRPr="00D90C7D" w:rsidRDefault="00D90C7D" w:rsidP="00C812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7D" w:rsidRPr="00D90C7D" w:rsidTr="004737CC">
        <w:tc>
          <w:tcPr>
            <w:tcW w:w="9571" w:type="dxa"/>
            <w:gridSpan w:val="2"/>
          </w:tcPr>
          <w:p w:rsidR="00D90C7D" w:rsidRPr="00D90C7D" w:rsidRDefault="00D90C7D" w:rsidP="00C812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3 этап (</w:t>
            </w:r>
            <w:r w:rsidR="00415C26">
              <w:rPr>
                <w:rFonts w:ascii="Times New Roman" w:hAnsi="Times New Roman" w:cs="Times New Roman"/>
                <w:sz w:val="24"/>
                <w:szCs w:val="24"/>
              </w:rPr>
              <w:t>сентябрю 2022 г. – май 2023 г.</w:t>
            </w: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) - рефлексивно-обобщающий</w:t>
            </w: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Закрепление в форме методических рекомендаций для профессионально-педагогического сообщества материалов инновационной деятельности.</w:t>
            </w:r>
          </w:p>
        </w:tc>
        <w:tc>
          <w:tcPr>
            <w:tcW w:w="4786" w:type="dxa"/>
            <w:vMerge w:val="restart"/>
          </w:tcPr>
          <w:p w:rsidR="00D90C7D" w:rsidRPr="0010280B" w:rsidRDefault="0010280B" w:rsidP="00C812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инновационной деятельности, анализ и обобщение результатов, разработка методических рекомендаций педагогическим работникам  по созданию необходимых условий для внедрения модели профориентационной  деятельности.</w:t>
            </w:r>
          </w:p>
        </w:tc>
      </w:tr>
      <w:tr w:rsidR="00D90C7D" w:rsidRPr="00D90C7D" w:rsidTr="004737CC">
        <w:tc>
          <w:tcPr>
            <w:tcW w:w="4785" w:type="dxa"/>
          </w:tcPr>
          <w:p w:rsidR="00D90C7D" w:rsidRPr="00D90C7D" w:rsidRDefault="00D90C7D" w:rsidP="00C812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 оформление материалов научно</w:t>
            </w:r>
            <w:r w:rsidR="003A0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C7D">
              <w:rPr>
                <w:rFonts w:ascii="Times New Roman" w:hAnsi="Times New Roman" w:cs="Times New Roman"/>
                <w:sz w:val="24"/>
                <w:szCs w:val="24"/>
              </w:rPr>
              <w:t>- методического описания результатов деятельности инновационной площадки.</w:t>
            </w:r>
          </w:p>
        </w:tc>
        <w:tc>
          <w:tcPr>
            <w:tcW w:w="4786" w:type="dxa"/>
            <w:vMerge/>
          </w:tcPr>
          <w:p w:rsidR="00D90C7D" w:rsidRPr="00D90C7D" w:rsidRDefault="00D90C7D" w:rsidP="00C812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C7D" w:rsidRPr="00D90C7D" w:rsidTr="004737CC">
        <w:tc>
          <w:tcPr>
            <w:tcW w:w="4785" w:type="dxa"/>
          </w:tcPr>
          <w:p w:rsidR="00D90C7D" w:rsidRPr="005F753C" w:rsidRDefault="00D90C7D" w:rsidP="00C812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53C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</w:t>
            </w:r>
            <w:r w:rsidR="003A0A39" w:rsidRPr="005F753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опыта применения инновационных методов </w:t>
            </w:r>
            <w:r w:rsidR="005F753C" w:rsidRPr="005F753C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профориентационной работы </w:t>
            </w:r>
            <w:r w:rsidR="003A0A39" w:rsidRPr="005F753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753C" w:rsidRPr="005F753C">
              <w:rPr>
                <w:rFonts w:ascii="Times New Roman" w:hAnsi="Times New Roman" w:cs="Times New Roman"/>
                <w:sz w:val="24"/>
                <w:szCs w:val="24"/>
              </w:rPr>
              <w:t>обучающимися с нормой развития и с ОВЗ</w:t>
            </w:r>
            <w:r w:rsidR="003A0A39" w:rsidRPr="005F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53C">
              <w:rPr>
                <w:rFonts w:ascii="Times New Roman" w:hAnsi="Times New Roman" w:cs="Times New Roman"/>
                <w:sz w:val="24"/>
                <w:szCs w:val="24"/>
              </w:rPr>
              <w:t>в профессионально-педагогическое сообщество региона.</w:t>
            </w:r>
          </w:p>
        </w:tc>
        <w:tc>
          <w:tcPr>
            <w:tcW w:w="4786" w:type="dxa"/>
            <w:vMerge/>
          </w:tcPr>
          <w:p w:rsidR="00D90C7D" w:rsidRPr="00D90C7D" w:rsidRDefault="00D90C7D" w:rsidP="00C812D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0C7D" w:rsidRDefault="00D90C7D" w:rsidP="00C812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330" w:rsidRDefault="007E2330" w:rsidP="00C812D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Система управления и мониторинга реализации проекта</w:t>
      </w:r>
    </w:p>
    <w:p w:rsidR="00B91B5B" w:rsidRPr="00B91B5B" w:rsidRDefault="00B91B5B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1B5B">
        <w:rPr>
          <w:rFonts w:ascii="Times New Roman" w:hAnsi="Times New Roman" w:cs="Times New Roman"/>
          <w:bCs/>
          <w:iCs/>
          <w:sz w:val="24"/>
          <w:szCs w:val="24"/>
        </w:rPr>
        <w:t>Данная система включает ряд направлений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B91B5B" w:rsidRDefault="00B91B5B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1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Создание организационных условий</w:t>
      </w:r>
    </w:p>
    <w:p w:rsidR="00B91B5B" w:rsidRPr="00D73935" w:rsidRDefault="004A3145" w:rsidP="00D73935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91B5B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B91B5B" w:rsidRPr="00B91B5B">
        <w:rPr>
          <w:rFonts w:ascii="Times New Roman" w:hAnsi="Times New Roman" w:cs="Times New Roman"/>
          <w:bCs/>
          <w:iCs/>
          <w:sz w:val="24"/>
          <w:szCs w:val="24"/>
        </w:rPr>
        <w:t>азработка структуры управления проектом (блоки, их руководители, функции, сроки). Формирование и координация исследовательских групп. Планирование хода проекта и организационных мероприятий (рабочие совещания, к</w:t>
      </w:r>
      <w:r>
        <w:rPr>
          <w:rFonts w:ascii="Times New Roman" w:hAnsi="Times New Roman" w:cs="Times New Roman"/>
          <w:bCs/>
          <w:iCs/>
          <w:sz w:val="24"/>
          <w:szCs w:val="24"/>
        </w:rPr>
        <w:t>онсультации, обсуждение и т.п.).</w:t>
      </w:r>
    </w:p>
    <w:p w:rsidR="00B91B5B" w:rsidRPr="00B91B5B" w:rsidRDefault="00B91B5B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1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Научно-методические средства управления </w:t>
      </w:r>
    </w:p>
    <w:p w:rsidR="00B91B5B" w:rsidRPr="00D73935" w:rsidRDefault="004A3145" w:rsidP="00D73935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91B5B" w:rsidRPr="00B91B5B">
        <w:rPr>
          <w:rFonts w:ascii="Times New Roman" w:hAnsi="Times New Roman" w:cs="Times New Roman"/>
          <w:bCs/>
          <w:iCs/>
          <w:sz w:val="24"/>
          <w:szCs w:val="24"/>
        </w:rPr>
        <w:t xml:space="preserve">Работа научных семинаров, тематических педсоветов как итоговых мероприятий, </w:t>
      </w:r>
      <w:r w:rsidR="00B91B5B" w:rsidRPr="005F753C">
        <w:rPr>
          <w:rFonts w:ascii="Times New Roman" w:hAnsi="Times New Roman" w:cs="Times New Roman"/>
          <w:bCs/>
          <w:iCs/>
          <w:sz w:val="24"/>
          <w:szCs w:val="24"/>
        </w:rPr>
        <w:t>подводящих результаты микроэтапов проекта. Анализ результативности применения</w:t>
      </w:r>
      <w:r w:rsidR="00B91B5B" w:rsidRPr="005F753C">
        <w:rPr>
          <w:rFonts w:ascii="Times New Roman" w:hAnsi="Times New Roman" w:cs="Times New Roman"/>
          <w:sz w:val="24"/>
          <w:szCs w:val="24"/>
        </w:rPr>
        <w:t xml:space="preserve"> комплекса инновационных </w:t>
      </w:r>
      <w:r w:rsidR="005F753C" w:rsidRPr="005F753C">
        <w:rPr>
          <w:rFonts w:ascii="Times New Roman" w:hAnsi="Times New Roman" w:cs="Times New Roman"/>
          <w:sz w:val="24"/>
          <w:szCs w:val="24"/>
        </w:rPr>
        <w:t xml:space="preserve">инновационных методов и технологических приемов в работе </w:t>
      </w:r>
      <w:r w:rsidR="005F753C" w:rsidRPr="005F753C">
        <w:rPr>
          <w:rFonts w:ascii="Times New Roman" w:hAnsi="Times New Roman" w:cs="Times New Roman"/>
          <w:sz w:val="24"/>
          <w:szCs w:val="24"/>
        </w:rPr>
        <w:lastRenderedPageBreak/>
        <w:t xml:space="preserve">с детьми по профориентационному воспитанию. </w:t>
      </w:r>
      <w:r w:rsidR="00B91B5B" w:rsidRPr="005F753C">
        <w:rPr>
          <w:rFonts w:ascii="Times New Roman" w:hAnsi="Times New Roman" w:cs="Times New Roman"/>
          <w:bCs/>
          <w:iCs/>
          <w:sz w:val="24"/>
          <w:szCs w:val="24"/>
        </w:rPr>
        <w:t>Пополнение банка методических разработок комплексами занятий</w:t>
      </w:r>
      <w:r w:rsidR="005F753C" w:rsidRPr="005F753C">
        <w:rPr>
          <w:rFonts w:ascii="Times New Roman" w:hAnsi="Times New Roman" w:cs="Times New Roman"/>
          <w:bCs/>
          <w:iCs/>
          <w:sz w:val="24"/>
          <w:szCs w:val="24"/>
        </w:rPr>
        <w:t xml:space="preserve"> по профориентац</w:t>
      </w:r>
      <w:r w:rsidR="005F753C">
        <w:rPr>
          <w:rFonts w:ascii="Times New Roman" w:hAnsi="Times New Roman" w:cs="Times New Roman"/>
          <w:bCs/>
          <w:iCs/>
          <w:sz w:val="24"/>
          <w:szCs w:val="24"/>
        </w:rPr>
        <w:t>ион</w:t>
      </w:r>
      <w:r w:rsidR="005F753C" w:rsidRPr="005F753C">
        <w:rPr>
          <w:rFonts w:ascii="Times New Roman" w:hAnsi="Times New Roman" w:cs="Times New Roman"/>
          <w:bCs/>
          <w:iCs/>
          <w:sz w:val="24"/>
          <w:szCs w:val="24"/>
        </w:rPr>
        <w:t xml:space="preserve">ному </w:t>
      </w:r>
      <w:r w:rsidR="005F753C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F753C" w:rsidRPr="005F753C">
        <w:rPr>
          <w:rFonts w:ascii="Times New Roman" w:hAnsi="Times New Roman" w:cs="Times New Roman"/>
          <w:bCs/>
          <w:iCs/>
          <w:sz w:val="24"/>
          <w:szCs w:val="24"/>
        </w:rPr>
        <w:t>оспитанию</w:t>
      </w:r>
      <w:r w:rsidR="00B91B5B" w:rsidRPr="005F753C">
        <w:rPr>
          <w:rFonts w:ascii="Times New Roman" w:hAnsi="Times New Roman" w:cs="Times New Roman"/>
          <w:bCs/>
          <w:iCs/>
          <w:sz w:val="24"/>
          <w:szCs w:val="24"/>
        </w:rPr>
        <w:t>, развитие системы сетевого взаимодействия. Стимуляция и отслеживание подготовки педагогами</w:t>
      </w:r>
      <w:r w:rsidR="00B91B5B" w:rsidRPr="00B91B5B">
        <w:rPr>
          <w:rFonts w:ascii="Times New Roman" w:hAnsi="Times New Roman" w:cs="Times New Roman"/>
          <w:bCs/>
          <w:iCs/>
          <w:sz w:val="24"/>
          <w:szCs w:val="24"/>
        </w:rPr>
        <w:t xml:space="preserve"> статей, выступлений на конференциях и т. д. по теме инновационного проекта. </w:t>
      </w:r>
    </w:p>
    <w:p w:rsidR="00B91B5B" w:rsidRPr="00B91B5B" w:rsidRDefault="00B91B5B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Нормативно-правовые условия</w:t>
      </w:r>
    </w:p>
    <w:p w:rsidR="00B91B5B" w:rsidRPr="00B91B5B" w:rsidRDefault="001074BF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Разработка </w:t>
      </w:r>
      <w:r w:rsidR="00B91B5B" w:rsidRPr="00B91B5B">
        <w:rPr>
          <w:rFonts w:ascii="Times New Roman" w:hAnsi="Times New Roman" w:cs="Times New Roman"/>
          <w:bCs/>
          <w:iCs/>
          <w:sz w:val="24"/>
          <w:szCs w:val="24"/>
        </w:rPr>
        <w:t xml:space="preserve">положения об инновационной деятельности в </w:t>
      </w:r>
      <w:r w:rsidR="005F753C">
        <w:rPr>
          <w:rFonts w:ascii="Times New Roman" w:hAnsi="Times New Roman" w:cs="Times New Roman"/>
          <w:bCs/>
          <w:iCs/>
          <w:sz w:val="24"/>
          <w:szCs w:val="24"/>
        </w:rPr>
        <w:t>МБОУ СШ № 1 г. Котово</w:t>
      </w:r>
      <w:r w:rsidR="00B91B5B" w:rsidRPr="00B91B5B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B91B5B" w:rsidRDefault="00B91B5B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1B5B">
        <w:rPr>
          <w:rFonts w:ascii="Times New Roman" w:hAnsi="Times New Roman" w:cs="Times New Roman"/>
          <w:bCs/>
          <w:iCs/>
          <w:sz w:val="24"/>
          <w:szCs w:val="24"/>
        </w:rPr>
        <w:t>Разработка локальных актов:</w:t>
      </w:r>
    </w:p>
    <w:p w:rsidR="00124FEE" w:rsidRPr="00124FEE" w:rsidRDefault="00124FEE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2531C">
        <w:rPr>
          <w:rFonts w:ascii="Times New Roman" w:hAnsi="Times New Roman" w:cs="Times New Roman"/>
          <w:bCs/>
          <w:iCs/>
          <w:sz w:val="24"/>
          <w:szCs w:val="24"/>
        </w:rPr>
        <w:t xml:space="preserve"> рабочей группе инновационного проекта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B91B5B" w:rsidRDefault="004A3145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EE">
        <w:rPr>
          <w:rFonts w:ascii="Times New Roman" w:hAnsi="Times New Roman" w:cs="Times New Roman"/>
          <w:bCs/>
          <w:iCs/>
          <w:sz w:val="24"/>
          <w:szCs w:val="24"/>
        </w:rPr>
        <w:t>о сетевом взаимодействии и сотрудничестве в рамках реализации инновационного проекта</w:t>
      </w:r>
      <w:r w:rsidR="00B91B5B" w:rsidRPr="00124FEE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124FEE" w:rsidRPr="00124FEE" w:rsidRDefault="00124FEE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4FEE">
        <w:rPr>
          <w:rFonts w:ascii="Times New Roman" w:hAnsi="Times New Roman" w:cs="Times New Roman"/>
          <w:bCs/>
          <w:iCs/>
          <w:sz w:val="24"/>
          <w:szCs w:val="24"/>
        </w:rPr>
        <w:t>о системе оценки результат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ов </w:t>
      </w:r>
      <w:r w:rsidRPr="00124FEE">
        <w:rPr>
          <w:rFonts w:ascii="Times New Roman" w:hAnsi="Times New Roman" w:cs="Times New Roman"/>
          <w:bCs/>
          <w:iCs/>
          <w:sz w:val="24"/>
          <w:szCs w:val="24"/>
        </w:rPr>
        <w:t>деятельности педагогическ</w:t>
      </w:r>
      <w:r>
        <w:rPr>
          <w:rFonts w:ascii="Times New Roman" w:hAnsi="Times New Roman" w:cs="Times New Roman"/>
          <w:bCs/>
          <w:iCs/>
          <w:sz w:val="24"/>
          <w:szCs w:val="24"/>
        </w:rPr>
        <w:t>ого</w:t>
      </w:r>
      <w:r w:rsidR="001074B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коллектива.</w:t>
      </w:r>
    </w:p>
    <w:p w:rsidR="00B91B5B" w:rsidRPr="00D2531C" w:rsidRDefault="00B91B5B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531C">
        <w:rPr>
          <w:rFonts w:ascii="Times New Roman" w:hAnsi="Times New Roman" w:cs="Times New Roman"/>
          <w:bCs/>
          <w:iCs/>
          <w:sz w:val="24"/>
          <w:szCs w:val="24"/>
        </w:rPr>
        <w:t xml:space="preserve">Приказы, справки: </w:t>
      </w:r>
    </w:p>
    <w:p w:rsidR="00B91B5B" w:rsidRPr="00D2531C" w:rsidRDefault="00B91B5B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531C">
        <w:rPr>
          <w:rFonts w:ascii="Times New Roman" w:hAnsi="Times New Roman" w:cs="Times New Roman"/>
          <w:bCs/>
          <w:iCs/>
          <w:sz w:val="24"/>
          <w:szCs w:val="24"/>
        </w:rPr>
        <w:t>1. по пр</w:t>
      </w:r>
      <w:r w:rsidR="00D2531C">
        <w:rPr>
          <w:rFonts w:ascii="Times New Roman" w:hAnsi="Times New Roman" w:cs="Times New Roman"/>
          <w:bCs/>
          <w:iCs/>
          <w:sz w:val="24"/>
          <w:szCs w:val="24"/>
        </w:rPr>
        <w:t>именению комплекса инновационных методов</w:t>
      </w:r>
      <w:r w:rsidR="005F753C">
        <w:rPr>
          <w:rFonts w:ascii="Times New Roman" w:hAnsi="Times New Roman" w:cs="Times New Roman"/>
          <w:bCs/>
          <w:iCs/>
          <w:sz w:val="24"/>
          <w:szCs w:val="24"/>
        </w:rPr>
        <w:t xml:space="preserve"> и технологических приемов</w:t>
      </w:r>
      <w:r w:rsidRPr="00D2531C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:rsidR="00B91B5B" w:rsidRDefault="00B91B5B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0216">
        <w:rPr>
          <w:rFonts w:ascii="Times New Roman" w:hAnsi="Times New Roman" w:cs="Times New Roman"/>
          <w:bCs/>
          <w:iCs/>
          <w:sz w:val="24"/>
          <w:szCs w:val="24"/>
        </w:rPr>
        <w:t xml:space="preserve">2. по итогам проведения </w:t>
      </w:r>
      <w:r w:rsidR="00D2531C" w:rsidRPr="009D0216">
        <w:rPr>
          <w:rFonts w:ascii="Times New Roman" w:hAnsi="Times New Roman" w:cs="Times New Roman"/>
          <w:bCs/>
          <w:iCs/>
          <w:sz w:val="24"/>
          <w:szCs w:val="24"/>
        </w:rPr>
        <w:t xml:space="preserve">цикла </w:t>
      </w:r>
      <w:r w:rsidR="009D0216" w:rsidRPr="009D0216">
        <w:rPr>
          <w:rFonts w:ascii="Times New Roman" w:hAnsi="Times New Roman" w:cs="Times New Roman"/>
          <w:bCs/>
          <w:iCs/>
          <w:sz w:val="24"/>
          <w:szCs w:val="24"/>
        </w:rPr>
        <w:t>диагностических мероприятий</w:t>
      </w:r>
      <w:r w:rsidR="009D0216">
        <w:rPr>
          <w:rFonts w:ascii="Times New Roman" w:hAnsi="Times New Roman" w:cs="Times New Roman"/>
          <w:bCs/>
          <w:iCs/>
          <w:sz w:val="24"/>
          <w:szCs w:val="24"/>
        </w:rPr>
        <w:t xml:space="preserve"> профориентационной направленности;</w:t>
      </w:r>
    </w:p>
    <w:p w:rsidR="009D0216" w:rsidRDefault="009D0216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 справка-мониторинг уровня занятости обучающихся в кружках и секциях.</w:t>
      </w:r>
    </w:p>
    <w:p w:rsidR="009D0216" w:rsidRPr="009D0216" w:rsidRDefault="009D0216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 по оказанию консультационных услуг </w:t>
      </w:r>
      <w:r w:rsidR="004D0A43">
        <w:rPr>
          <w:rFonts w:ascii="Times New Roman" w:hAnsi="Times New Roman" w:cs="Times New Roman"/>
          <w:bCs/>
          <w:iCs/>
          <w:sz w:val="24"/>
          <w:szCs w:val="24"/>
        </w:rPr>
        <w:t xml:space="preserve">обучающимся и </w:t>
      </w:r>
      <w:r>
        <w:rPr>
          <w:rFonts w:ascii="Times New Roman" w:hAnsi="Times New Roman" w:cs="Times New Roman"/>
          <w:bCs/>
          <w:iCs/>
          <w:sz w:val="24"/>
          <w:szCs w:val="24"/>
        </w:rPr>
        <w:t>родителям (законным представителям) по профориентации;</w:t>
      </w:r>
    </w:p>
    <w:p w:rsidR="00B91B5B" w:rsidRPr="009D0216" w:rsidRDefault="009D0216" w:rsidP="00C812DF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0216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B91B5B" w:rsidRPr="009D0216">
        <w:rPr>
          <w:rFonts w:ascii="Times New Roman" w:hAnsi="Times New Roman" w:cs="Times New Roman"/>
          <w:bCs/>
          <w:iCs/>
          <w:sz w:val="24"/>
          <w:szCs w:val="24"/>
        </w:rPr>
        <w:t xml:space="preserve">. по принятию управленческих решений, связанных с улучшением </w:t>
      </w:r>
      <w:r w:rsidR="00700124" w:rsidRPr="009D0216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показателей </w:t>
      </w:r>
      <w:r w:rsidRPr="009D0216">
        <w:rPr>
          <w:rFonts w:ascii="Times New Roman" w:hAnsi="Times New Roman" w:cs="Times New Roman"/>
          <w:bCs/>
          <w:iCs/>
          <w:sz w:val="24"/>
          <w:szCs w:val="24"/>
        </w:rPr>
        <w:t xml:space="preserve">уровня профессионального самоопределения обучающихся с нормой </w:t>
      </w:r>
      <w:r w:rsidR="001074BF">
        <w:rPr>
          <w:rFonts w:ascii="Times New Roman" w:hAnsi="Times New Roman" w:cs="Times New Roman"/>
          <w:bCs/>
          <w:iCs/>
          <w:sz w:val="24"/>
          <w:szCs w:val="24"/>
        </w:rPr>
        <w:t xml:space="preserve">психофизического </w:t>
      </w:r>
      <w:r w:rsidRPr="009D0216">
        <w:rPr>
          <w:rFonts w:ascii="Times New Roman" w:hAnsi="Times New Roman" w:cs="Times New Roman"/>
          <w:bCs/>
          <w:iCs/>
          <w:sz w:val="24"/>
          <w:szCs w:val="24"/>
        </w:rPr>
        <w:t>развития и с ООП.</w:t>
      </w:r>
    </w:p>
    <w:p w:rsidR="009D0216" w:rsidRDefault="009D0216" w:rsidP="00D73935">
      <w:pPr>
        <w:pStyle w:val="a3"/>
        <w:spacing w:after="0" w:line="36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2330" w:rsidRDefault="007E2330" w:rsidP="00C812D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показатели эффективности инновационной деятельности</w:t>
      </w:r>
    </w:p>
    <w:p w:rsidR="00770F69" w:rsidRDefault="00770F69" w:rsidP="00C812DF">
      <w:pPr>
        <w:tabs>
          <w:tab w:val="left" w:pos="159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1ACA" w:rsidRDefault="00770F69" w:rsidP="00C812DF">
      <w:pPr>
        <w:tabs>
          <w:tab w:val="left" w:pos="159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0F69">
        <w:rPr>
          <w:rFonts w:ascii="Times New Roman" w:hAnsi="Times New Roman" w:cs="Times New Roman"/>
          <w:b/>
          <w:i/>
          <w:sz w:val="24"/>
          <w:szCs w:val="24"/>
        </w:rPr>
        <w:t xml:space="preserve">Ожидаемые показатели эффективности в управленческой деятельности: </w:t>
      </w:r>
    </w:p>
    <w:p w:rsidR="005B1ACA" w:rsidRPr="0010280B" w:rsidRDefault="005B1ACA" w:rsidP="00C812DF">
      <w:pPr>
        <w:pStyle w:val="a3"/>
        <w:numPr>
          <w:ilvl w:val="0"/>
          <w:numId w:val="6"/>
        </w:numPr>
        <w:tabs>
          <w:tab w:val="left" w:pos="15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80B">
        <w:rPr>
          <w:rFonts w:ascii="Times New Roman" w:hAnsi="Times New Roman" w:cs="Times New Roman"/>
          <w:sz w:val="24"/>
          <w:szCs w:val="24"/>
        </w:rPr>
        <w:t xml:space="preserve">развитие практики </w:t>
      </w:r>
      <w:r w:rsidR="009D0216">
        <w:rPr>
          <w:rFonts w:ascii="Times New Roman" w:hAnsi="Times New Roman" w:cs="Times New Roman"/>
          <w:sz w:val="24"/>
          <w:szCs w:val="24"/>
        </w:rPr>
        <w:t>сетевого взаимодействия в вопросах профориентации школьников</w:t>
      </w:r>
      <w:r w:rsidRPr="0010280B">
        <w:rPr>
          <w:rFonts w:ascii="Times New Roman" w:hAnsi="Times New Roman" w:cs="Times New Roman"/>
          <w:sz w:val="24"/>
          <w:szCs w:val="24"/>
        </w:rPr>
        <w:t>;</w:t>
      </w:r>
    </w:p>
    <w:p w:rsidR="00770F69" w:rsidRDefault="00770F69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F69">
        <w:rPr>
          <w:rFonts w:ascii="Times New Roman" w:hAnsi="Times New Roman" w:cs="Times New Roman"/>
          <w:sz w:val="24"/>
          <w:szCs w:val="24"/>
        </w:rPr>
        <w:t>создание нормативных документов, регламентирующих работу учреждения по данной теме;</w:t>
      </w:r>
    </w:p>
    <w:p w:rsidR="00770F69" w:rsidRDefault="00770F69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F69">
        <w:rPr>
          <w:rFonts w:ascii="Times New Roman" w:hAnsi="Times New Roman" w:cs="Times New Roman"/>
          <w:sz w:val="24"/>
          <w:szCs w:val="24"/>
        </w:rPr>
        <w:t xml:space="preserve">система поддержки профессионального роста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Pr="00770F69">
        <w:rPr>
          <w:rFonts w:ascii="Times New Roman" w:hAnsi="Times New Roman" w:cs="Times New Roman"/>
          <w:sz w:val="24"/>
          <w:szCs w:val="24"/>
        </w:rPr>
        <w:t>, их поисково-исследовательской, учебно-методической и научной активност</w:t>
      </w:r>
      <w:r w:rsidR="002E1E2C">
        <w:rPr>
          <w:rFonts w:ascii="Times New Roman" w:hAnsi="Times New Roman" w:cs="Times New Roman"/>
          <w:sz w:val="24"/>
          <w:szCs w:val="24"/>
        </w:rPr>
        <w:t>и, педагогического мастерства;</w:t>
      </w:r>
    </w:p>
    <w:p w:rsidR="005B1ACA" w:rsidRPr="005B1ACA" w:rsidRDefault="005B1ACA" w:rsidP="00C812DF">
      <w:pPr>
        <w:pStyle w:val="a3"/>
        <w:numPr>
          <w:ilvl w:val="0"/>
          <w:numId w:val="3"/>
        </w:numPr>
        <w:tabs>
          <w:tab w:val="left" w:pos="15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B1ACA">
        <w:rPr>
          <w:rFonts w:ascii="Times New Roman" w:hAnsi="Times New Roman" w:cs="Times New Roman"/>
          <w:sz w:val="24"/>
          <w:szCs w:val="24"/>
        </w:rPr>
        <w:t>овышение уровня профессиональной компетентности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ACA">
        <w:rPr>
          <w:rFonts w:ascii="Times New Roman" w:hAnsi="Times New Roman" w:cs="Times New Roman"/>
          <w:sz w:val="24"/>
          <w:szCs w:val="24"/>
        </w:rPr>
        <w:t xml:space="preserve">в области работы </w:t>
      </w:r>
      <w:r w:rsidR="009D0216">
        <w:rPr>
          <w:rFonts w:ascii="Times New Roman" w:hAnsi="Times New Roman" w:cs="Times New Roman"/>
          <w:sz w:val="24"/>
          <w:szCs w:val="24"/>
        </w:rPr>
        <w:t>по профориентационному воспитанию детей</w:t>
      </w:r>
      <w:r w:rsidRPr="005B1ACA">
        <w:rPr>
          <w:rFonts w:ascii="Times New Roman" w:hAnsi="Times New Roman" w:cs="Times New Roman"/>
          <w:sz w:val="24"/>
          <w:szCs w:val="24"/>
        </w:rPr>
        <w:t xml:space="preserve"> </w:t>
      </w:r>
      <w:r w:rsidR="009D0216">
        <w:rPr>
          <w:rFonts w:ascii="Times New Roman" w:hAnsi="Times New Roman" w:cs="Times New Roman"/>
          <w:sz w:val="24"/>
          <w:szCs w:val="24"/>
        </w:rPr>
        <w:t>в условиях инклюзии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F69" w:rsidRPr="00407360" w:rsidRDefault="00770F69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60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равных возможностей для достижения положительной динамики в </w:t>
      </w:r>
      <w:r w:rsidR="00407360">
        <w:rPr>
          <w:rFonts w:ascii="Times New Roman" w:hAnsi="Times New Roman" w:cs="Times New Roman"/>
          <w:sz w:val="24"/>
          <w:szCs w:val="24"/>
        </w:rPr>
        <w:t>профессиональном самоопределении</w:t>
      </w:r>
      <w:r w:rsidRPr="00407360">
        <w:rPr>
          <w:rFonts w:ascii="Times New Roman" w:hAnsi="Times New Roman" w:cs="Times New Roman"/>
          <w:sz w:val="24"/>
          <w:szCs w:val="24"/>
        </w:rPr>
        <w:t xml:space="preserve"> </w:t>
      </w:r>
      <w:r w:rsidR="00407360">
        <w:rPr>
          <w:rFonts w:ascii="Times New Roman" w:hAnsi="Times New Roman" w:cs="Times New Roman"/>
          <w:sz w:val="24"/>
          <w:szCs w:val="24"/>
        </w:rPr>
        <w:t xml:space="preserve">детей с нормой развития и с ООП </w:t>
      </w:r>
      <w:r w:rsidRPr="00407360">
        <w:rPr>
          <w:rFonts w:ascii="Times New Roman" w:hAnsi="Times New Roman" w:cs="Times New Roman"/>
          <w:sz w:val="24"/>
          <w:szCs w:val="24"/>
        </w:rPr>
        <w:t xml:space="preserve">(кадровое, программно-методическое и материально-техническое обеспечение); </w:t>
      </w:r>
    </w:p>
    <w:p w:rsidR="005B1ACA" w:rsidRPr="005B1ACA" w:rsidRDefault="005B1ACA" w:rsidP="00C812DF">
      <w:pPr>
        <w:pStyle w:val="a3"/>
        <w:numPr>
          <w:ilvl w:val="0"/>
          <w:numId w:val="3"/>
        </w:numPr>
        <w:tabs>
          <w:tab w:val="left" w:pos="15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B1ACA">
        <w:rPr>
          <w:rFonts w:ascii="Times New Roman" w:hAnsi="Times New Roman" w:cs="Times New Roman"/>
          <w:sz w:val="24"/>
          <w:szCs w:val="24"/>
        </w:rPr>
        <w:t>оциальная поддержка семей</w:t>
      </w:r>
      <w:r w:rsidR="00407360">
        <w:rPr>
          <w:rFonts w:ascii="Times New Roman" w:hAnsi="Times New Roman" w:cs="Times New Roman"/>
          <w:sz w:val="24"/>
          <w:szCs w:val="24"/>
        </w:rPr>
        <w:t xml:space="preserve"> в вопросе профориентации</w:t>
      </w:r>
      <w:r w:rsidRPr="005B1ACA">
        <w:rPr>
          <w:rFonts w:ascii="Times New Roman" w:hAnsi="Times New Roman" w:cs="Times New Roman"/>
          <w:sz w:val="24"/>
          <w:szCs w:val="24"/>
        </w:rPr>
        <w:t xml:space="preserve">, </w:t>
      </w:r>
      <w:r w:rsidR="00407360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5B1ACA">
        <w:rPr>
          <w:rFonts w:ascii="Times New Roman" w:hAnsi="Times New Roman" w:cs="Times New Roman"/>
          <w:sz w:val="24"/>
          <w:szCs w:val="24"/>
        </w:rPr>
        <w:t xml:space="preserve">имеющих детей с </w:t>
      </w:r>
      <w:r w:rsidR="00407360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F69" w:rsidRPr="00407360" w:rsidRDefault="00770F69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360">
        <w:rPr>
          <w:rFonts w:ascii="Times New Roman" w:hAnsi="Times New Roman" w:cs="Times New Roman"/>
          <w:sz w:val="24"/>
          <w:szCs w:val="24"/>
        </w:rPr>
        <w:t>эффективность психолого-педагогического процесса на основе современных педагогических технологий и матер</w:t>
      </w:r>
      <w:r w:rsidR="00407360">
        <w:rPr>
          <w:rFonts w:ascii="Times New Roman" w:hAnsi="Times New Roman" w:cs="Times New Roman"/>
          <w:sz w:val="24"/>
          <w:szCs w:val="24"/>
        </w:rPr>
        <w:t>иально-технического обеспечения</w:t>
      </w:r>
      <w:r w:rsidRPr="004073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0F69" w:rsidRPr="00770F69" w:rsidRDefault="00770F69" w:rsidP="00C812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F69">
        <w:rPr>
          <w:rFonts w:ascii="Times New Roman" w:hAnsi="Times New Roman" w:cs="Times New Roman"/>
          <w:sz w:val="24"/>
          <w:szCs w:val="24"/>
        </w:rPr>
        <w:t xml:space="preserve">обобщение и систематизация результатов инновационного проекта.  </w:t>
      </w:r>
    </w:p>
    <w:p w:rsidR="00770F69" w:rsidRDefault="00770F69" w:rsidP="00C812DF">
      <w:pPr>
        <w:tabs>
          <w:tab w:val="left" w:pos="159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1ACA" w:rsidRDefault="00770F69" w:rsidP="00C812DF">
      <w:pPr>
        <w:tabs>
          <w:tab w:val="left" w:pos="159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0F69">
        <w:rPr>
          <w:rFonts w:ascii="Times New Roman" w:hAnsi="Times New Roman" w:cs="Times New Roman"/>
          <w:b/>
          <w:i/>
          <w:sz w:val="24"/>
          <w:szCs w:val="24"/>
        </w:rPr>
        <w:t>Ожидаемые показатели эффективности в педагогической деятельности:</w:t>
      </w:r>
    </w:p>
    <w:p w:rsidR="00E07F43" w:rsidRDefault="00E07F43" w:rsidP="00C812DF">
      <w:pPr>
        <w:pStyle w:val="a3"/>
        <w:numPr>
          <w:ilvl w:val="0"/>
          <w:numId w:val="7"/>
        </w:numPr>
        <w:tabs>
          <w:tab w:val="left" w:pos="15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074BF">
        <w:rPr>
          <w:rFonts w:ascii="Times New Roman" w:hAnsi="Times New Roman" w:cs="Times New Roman"/>
          <w:sz w:val="24"/>
          <w:szCs w:val="24"/>
        </w:rPr>
        <w:t xml:space="preserve">ктивность взаимодействия участников </w:t>
      </w:r>
      <w:r>
        <w:rPr>
          <w:rFonts w:ascii="Times New Roman" w:hAnsi="Times New Roman" w:cs="Times New Roman"/>
          <w:sz w:val="24"/>
          <w:szCs w:val="24"/>
        </w:rPr>
        <w:t>инновационного проекта;</w:t>
      </w:r>
    </w:p>
    <w:p w:rsidR="00DC2ED3" w:rsidRPr="00DC2ED3" w:rsidRDefault="00E07F43" w:rsidP="00C812DF">
      <w:pPr>
        <w:pStyle w:val="a3"/>
        <w:numPr>
          <w:ilvl w:val="0"/>
          <w:numId w:val="7"/>
        </w:numPr>
        <w:tabs>
          <w:tab w:val="left" w:pos="15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ED3">
        <w:rPr>
          <w:rFonts w:ascii="Times New Roman" w:hAnsi="Times New Roman" w:cs="Times New Roman"/>
          <w:sz w:val="24"/>
          <w:szCs w:val="24"/>
        </w:rPr>
        <w:t xml:space="preserve">сформированность навыков взаимодействия </w:t>
      </w:r>
      <w:r w:rsidR="001A3BF7" w:rsidRPr="00DC2ED3">
        <w:rPr>
          <w:rFonts w:ascii="Times New Roman" w:hAnsi="Times New Roman" w:cs="Times New Roman"/>
          <w:sz w:val="24"/>
          <w:szCs w:val="24"/>
        </w:rPr>
        <w:t>педагогического коллектива</w:t>
      </w:r>
      <w:r w:rsidRPr="00DC2ED3">
        <w:rPr>
          <w:rFonts w:ascii="Times New Roman" w:hAnsi="Times New Roman" w:cs="Times New Roman"/>
          <w:sz w:val="24"/>
          <w:szCs w:val="24"/>
        </w:rPr>
        <w:t xml:space="preserve"> и детей с </w:t>
      </w:r>
      <w:r w:rsidR="00DC2ED3" w:rsidRPr="00DC2ED3">
        <w:rPr>
          <w:rFonts w:ascii="Times New Roman" w:hAnsi="Times New Roman" w:cs="Times New Roman"/>
          <w:sz w:val="24"/>
          <w:szCs w:val="24"/>
        </w:rPr>
        <w:t xml:space="preserve">нормой </w:t>
      </w:r>
      <w:r w:rsidR="001074BF">
        <w:rPr>
          <w:rFonts w:ascii="Times New Roman" w:hAnsi="Times New Roman" w:cs="Times New Roman"/>
          <w:sz w:val="24"/>
          <w:szCs w:val="24"/>
        </w:rPr>
        <w:t xml:space="preserve">психофизического </w:t>
      </w:r>
      <w:r w:rsidR="00DC2ED3" w:rsidRPr="00DC2ED3">
        <w:rPr>
          <w:rFonts w:ascii="Times New Roman" w:hAnsi="Times New Roman" w:cs="Times New Roman"/>
          <w:sz w:val="24"/>
          <w:szCs w:val="24"/>
        </w:rPr>
        <w:t>развития и с ООП в вопросах профориентационного воспитания;</w:t>
      </w:r>
    </w:p>
    <w:p w:rsidR="00DC2ED3" w:rsidRPr="00DC2ED3" w:rsidRDefault="005B1ACA" w:rsidP="00C812DF">
      <w:pPr>
        <w:pStyle w:val="a3"/>
        <w:numPr>
          <w:ilvl w:val="0"/>
          <w:numId w:val="7"/>
        </w:num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C2ED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DC2ED3">
        <w:rPr>
          <w:rFonts w:ascii="Times New Roman" w:hAnsi="Times New Roman" w:cs="Times New Roman"/>
          <w:sz w:val="24"/>
          <w:szCs w:val="24"/>
        </w:rPr>
        <w:t>у обучающихся</w:t>
      </w:r>
      <w:r w:rsidRPr="00DC2ED3">
        <w:rPr>
          <w:rFonts w:ascii="Times New Roman" w:hAnsi="Times New Roman" w:cs="Times New Roman"/>
          <w:sz w:val="24"/>
          <w:szCs w:val="24"/>
        </w:rPr>
        <w:t xml:space="preserve"> мотивации к познавательной деятельности, </w:t>
      </w:r>
      <w:r w:rsidR="00DC2ED3" w:rsidRPr="00DC2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способности творчески мыслить и находи</w:t>
      </w:r>
      <w:r w:rsidR="00DC2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 нестандартные решения, умения</w:t>
      </w:r>
      <w:r w:rsidR="00DC2ED3" w:rsidRPr="00DC2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выбирать профессиональный пут</w:t>
      </w:r>
      <w:r w:rsidR="00DC2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ь, готовности</w:t>
      </w:r>
      <w:r w:rsidR="00DC2ED3" w:rsidRPr="00DC2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обучаться в течение всей жизни.</w:t>
      </w:r>
    </w:p>
    <w:p w:rsidR="00667BF2" w:rsidRPr="00667BF2" w:rsidRDefault="00667BF2" w:rsidP="00C812DF">
      <w:pPr>
        <w:pStyle w:val="a3"/>
        <w:numPr>
          <w:ilvl w:val="0"/>
          <w:numId w:val="6"/>
        </w:numPr>
        <w:tabs>
          <w:tab w:val="left" w:pos="15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положительная динамика</w:t>
      </w:r>
      <w:r w:rsidR="001074BF">
        <w:rPr>
          <w:rFonts w:ascii="Times New Roman" w:hAnsi="Times New Roman" w:cs="Times New Roman"/>
          <w:sz w:val="24"/>
          <w:szCs w:val="24"/>
        </w:rPr>
        <w:t xml:space="preserve"> уровня социальной </w:t>
      </w:r>
      <w:r w:rsidR="005B1ACA" w:rsidRPr="00E07F43">
        <w:rPr>
          <w:rFonts w:ascii="Times New Roman" w:hAnsi="Times New Roman" w:cs="Times New Roman"/>
          <w:sz w:val="24"/>
          <w:szCs w:val="24"/>
        </w:rPr>
        <w:t>активности</w:t>
      </w:r>
      <w:r w:rsidR="00E07F43">
        <w:rPr>
          <w:rFonts w:ascii="Times New Roman" w:hAnsi="Times New Roman" w:cs="Times New Roman"/>
          <w:sz w:val="24"/>
          <w:szCs w:val="24"/>
        </w:rPr>
        <w:t xml:space="preserve"> </w:t>
      </w:r>
      <w:r w:rsidR="00407360">
        <w:rPr>
          <w:rFonts w:ascii="Times New Roman" w:hAnsi="Times New Roman" w:cs="Times New Roman"/>
          <w:sz w:val="24"/>
          <w:szCs w:val="24"/>
        </w:rPr>
        <w:t>обучающихся</w:t>
      </w:r>
      <w:r w:rsidR="00E07F43">
        <w:rPr>
          <w:rFonts w:ascii="Times New Roman" w:hAnsi="Times New Roman" w:cs="Times New Roman"/>
          <w:sz w:val="24"/>
          <w:szCs w:val="24"/>
        </w:rPr>
        <w:t>;</w:t>
      </w:r>
    </w:p>
    <w:p w:rsidR="00DC2ED3" w:rsidRDefault="00DC2ED3" w:rsidP="00C812DF">
      <w:pPr>
        <w:pStyle w:val="a3"/>
        <w:numPr>
          <w:ilvl w:val="0"/>
          <w:numId w:val="6"/>
        </w:numPr>
        <w:tabs>
          <w:tab w:val="left" w:pos="15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положительная д</w:t>
      </w:r>
      <w:r w:rsidR="00667BF2">
        <w:rPr>
          <w:rFonts w:ascii="Times New Roman" w:hAnsi="Times New Roman" w:cs="Times New Roman"/>
          <w:sz w:val="24"/>
          <w:szCs w:val="24"/>
        </w:rPr>
        <w:t>инамика численности обучающихся, у которых сформировано сознательное отношение к труду и логически завершен процесс выбора профессии с учетом своих интересов, возможностей и требований, предъявляемых рынком труда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330" w:rsidRDefault="007E2330" w:rsidP="00C812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330" w:rsidRDefault="003C101A" w:rsidP="00C812DF">
      <w:pPr>
        <w:pStyle w:val="ConsPlusNormal"/>
        <w:spacing w:line="360" w:lineRule="auto"/>
        <w:ind w:left="720"/>
        <w:jc w:val="center"/>
        <w:rPr>
          <w:rFonts w:ascii="Times New Roman" w:eastAsiaTheme="minorHAnsi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2"/>
          <w:lang w:eastAsia="en-US"/>
        </w:rPr>
        <w:t>Используемая литература</w:t>
      </w:r>
    </w:p>
    <w:p w:rsidR="00B11DA8" w:rsidRPr="00FD4BDD" w:rsidRDefault="00B11DA8" w:rsidP="00FD4BDD">
      <w:pPr>
        <w:pStyle w:val="ConsPlusNormal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BDD">
        <w:rPr>
          <w:rFonts w:ascii="Times New Roman" w:hAnsi="Times New Roman" w:cs="Times New Roman"/>
          <w:sz w:val="24"/>
          <w:szCs w:val="24"/>
        </w:rPr>
        <w:t>Федеральный закон от 29.12.2012 N 273-ФЗ «Об образовании в Российской Федерации».</w:t>
      </w:r>
    </w:p>
    <w:p w:rsidR="00B47514" w:rsidRPr="00D73935" w:rsidRDefault="00FD4BDD" w:rsidP="00FD4BDD">
      <w:pPr>
        <w:pStyle w:val="ConsPlusNormal"/>
        <w:numPr>
          <w:ilvl w:val="0"/>
          <w:numId w:val="26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D4BDD">
        <w:rPr>
          <w:rFonts w:ascii="Times New Roman" w:hAnsi="Times New Roman" w:cs="Times New Roman"/>
          <w:sz w:val="24"/>
          <w:szCs w:val="24"/>
        </w:rPr>
        <w:t>Адамский А. Модел</w:t>
      </w:r>
      <w:r>
        <w:rPr>
          <w:rFonts w:ascii="Times New Roman" w:hAnsi="Times New Roman" w:cs="Times New Roman"/>
          <w:sz w:val="24"/>
          <w:szCs w:val="24"/>
        </w:rPr>
        <w:t xml:space="preserve">ь сетевого взаимодействия. </w:t>
      </w:r>
      <w:r w:rsidR="00D73935" w:rsidRPr="00D73935">
        <w:rPr>
          <w:rFonts w:ascii="Times New Roman" w:hAnsi="Times New Roman" w:cs="Times New Roman"/>
          <w:sz w:val="24"/>
          <w:szCs w:val="24"/>
        </w:rPr>
        <w:t xml:space="preserve">[ </w:t>
      </w:r>
      <w:r w:rsidR="00D73935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D73935" w:rsidRPr="00D7393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7393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AC5F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73935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AC5F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upr</w:t>
        </w:r>
        <w:r w:rsidRPr="00D73935">
          <w:rPr>
            <w:rStyle w:val="a8"/>
            <w:rFonts w:ascii="Times New Roman" w:hAnsi="Times New Roman" w:cs="Times New Roman"/>
            <w:sz w:val="24"/>
            <w:szCs w:val="24"/>
          </w:rPr>
          <w:t>.1</w:t>
        </w:r>
        <w:r w:rsidRPr="00AC5F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Pr="00D7393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AC5F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73935">
          <w:rPr>
            <w:rStyle w:val="a8"/>
            <w:rFonts w:ascii="Times New Roman" w:hAnsi="Times New Roman" w:cs="Times New Roman"/>
            <w:sz w:val="24"/>
            <w:szCs w:val="24"/>
          </w:rPr>
          <w:t>/2002/04/2.</w:t>
        </w:r>
        <w:r w:rsidRPr="00AC5F1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  <w:r w:rsidRPr="00D73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BDD" w:rsidRPr="00FD4BDD" w:rsidRDefault="00FD4BDD" w:rsidP="00FD4BDD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BDD">
        <w:rPr>
          <w:rFonts w:ascii="Times New Roman" w:hAnsi="Times New Roman" w:cs="Times New Roman"/>
          <w:sz w:val="24"/>
          <w:szCs w:val="24"/>
        </w:rPr>
        <w:t>Алексахина Н.В., Бойцова Е.Г., Чичев Е.М. Организация образовательного процесса средствами сетевых технологий // Управление</w:t>
      </w:r>
      <w:r>
        <w:rPr>
          <w:rFonts w:ascii="Times New Roman" w:hAnsi="Times New Roman" w:cs="Times New Roman"/>
          <w:sz w:val="24"/>
          <w:szCs w:val="24"/>
        </w:rPr>
        <w:t xml:space="preserve"> качеством образования. 2014. №</w:t>
      </w:r>
      <w:r w:rsidRPr="00FD4BDD">
        <w:rPr>
          <w:rFonts w:ascii="Times New Roman" w:hAnsi="Times New Roman" w:cs="Times New Roman"/>
          <w:sz w:val="24"/>
          <w:szCs w:val="24"/>
        </w:rPr>
        <w:t>3. С. 58−67.</w:t>
      </w:r>
    </w:p>
    <w:p w:rsidR="00FD4BDD" w:rsidRDefault="00FD4BDD" w:rsidP="00FD4BDD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BDD">
        <w:rPr>
          <w:rFonts w:ascii="Times New Roman" w:hAnsi="Times New Roman" w:cs="Times New Roman"/>
          <w:sz w:val="24"/>
          <w:szCs w:val="24"/>
        </w:rPr>
        <w:t>Ахметова,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BDD">
        <w:rPr>
          <w:rFonts w:ascii="Times New Roman" w:hAnsi="Times New Roman" w:cs="Times New Roman"/>
          <w:sz w:val="24"/>
          <w:szCs w:val="24"/>
        </w:rPr>
        <w:t>З. Кластерный подход к созданию инклюзивного образовательного пространства региона / Д.З. Ахметова // Преемственная система инклюзивного образования. Материалы IV международной научнопрактической конференции. - Казань: Познание, 2016 г. – С. 16-22.</w:t>
      </w:r>
    </w:p>
    <w:p w:rsidR="00011255" w:rsidRPr="00011255" w:rsidRDefault="00011255" w:rsidP="00011255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Богданова Т.Г., Степанова Н.А., Вовненко К.Б., Попова Т.М. </w:t>
      </w:r>
      <w:r w:rsidRPr="00011255">
        <w:rPr>
          <w:rFonts w:ascii="Times New Roman" w:hAnsi="Times New Roman" w:cs="Times New Roman"/>
          <w:sz w:val="24"/>
          <w:szCs w:val="24"/>
        </w:rPr>
        <w:t>Социальная адаптация, реабилитация и профессиональная ориентация лиц с ограниченными возможностями здоровья : учеб. - М. : Академия, 2014. - 240 с.</w:t>
      </w:r>
    </w:p>
    <w:p w:rsidR="00FD4BDD" w:rsidRDefault="00FD4BDD" w:rsidP="00FD4BDD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BDD">
        <w:rPr>
          <w:rFonts w:ascii="Times New Roman" w:hAnsi="Times New Roman" w:cs="Times New Roman"/>
          <w:sz w:val="24"/>
          <w:szCs w:val="24"/>
        </w:rPr>
        <w:t>Борилов А.В., Шевченко Н.А., Мельник С.В. Сетевое взаимодействие в условиях формирования кластерных стратегий подготовки профессионально-педагогических кадров. Сетевое взаимодействие как форма реализации государственной политики в образовании/ Сборник материалов Всеросс. науч.-практ. конф. с межд. участ. 18-19 февраля 2015. – Челябинск: СИМАРС, 2015. – С.190–193.</w:t>
      </w:r>
    </w:p>
    <w:p w:rsidR="00011255" w:rsidRPr="00011255" w:rsidRDefault="00011255" w:rsidP="00011255">
      <w:pPr>
        <w:pStyle w:val="ConsPlusNormal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255">
        <w:rPr>
          <w:rFonts w:ascii="Times New Roman" w:hAnsi="Times New Roman" w:cs="Times New Roman"/>
          <w:sz w:val="24"/>
          <w:szCs w:val="24"/>
        </w:rPr>
        <w:t>Инклюзивное профессиональное образование: Сборник материалов Всероссийского совещания / под ред. Т.Ю. Макаровой – Москва: Изд. «Национальный институт инноваций». – 2018. – 57 с</w:t>
      </w:r>
    </w:p>
    <w:p w:rsidR="00011255" w:rsidRDefault="00011255" w:rsidP="00011255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255">
        <w:rPr>
          <w:rFonts w:ascii="Times New Roman" w:hAnsi="Times New Roman" w:cs="Times New Roman"/>
          <w:sz w:val="24"/>
          <w:szCs w:val="24"/>
        </w:rPr>
        <w:t>Лекомцева Е.Н., Золотарева А.В. Опыт сетевого взаимодействия общего, дополнительного и профессионального образования в рамках организации внеурочной деятельности // Ярославский педагогический вестник - 2011- №4 - Том II (Психолого-педагогические науки). - С. 229-232.</w:t>
      </w:r>
    </w:p>
    <w:p w:rsidR="00011255" w:rsidRPr="00011255" w:rsidRDefault="00011255" w:rsidP="00011255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1255">
        <w:rPr>
          <w:rFonts w:ascii="Times New Roman" w:hAnsi="Times New Roman" w:cs="Times New Roman"/>
          <w:sz w:val="24"/>
          <w:szCs w:val="24"/>
        </w:rPr>
        <w:t>Попова И.Н. Сетевое взаимодействие как ресурс развития общего и дополнительного образования// Интернет-журнал «Мир науки» 2016, Том 4, номер 6 http://mir-nauki.com/PDF/47PDMN616.pdf (доступ свободный)</w:t>
      </w:r>
    </w:p>
    <w:p w:rsidR="00D73935" w:rsidRPr="00D73935" w:rsidRDefault="00D73935" w:rsidP="00D73935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3935">
        <w:rPr>
          <w:rFonts w:ascii="Times New Roman" w:hAnsi="Times New Roman" w:cs="Times New Roman"/>
          <w:sz w:val="24"/>
          <w:szCs w:val="24"/>
        </w:rPr>
        <w:t>Рудаков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935">
        <w:rPr>
          <w:rFonts w:ascii="Times New Roman" w:hAnsi="Times New Roman" w:cs="Times New Roman"/>
          <w:sz w:val="24"/>
          <w:szCs w:val="24"/>
        </w:rPr>
        <w:t>В. А.</w:t>
      </w:r>
      <w:r>
        <w:rPr>
          <w:rFonts w:ascii="Times New Roman" w:hAnsi="Times New Roman" w:cs="Times New Roman"/>
          <w:sz w:val="24"/>
          <w:szCs w:val="24"/>
        </w:rPr>
        <w:t xml:space="preserve">, авт.-сост.: </w:t>
      </w:r>
      <w:r w:rsidRPr="00D73935">
        <w:rPr>
          <w:rFonts w:ascii="Times New Roman" w:hAnsi="Times New Roman" w:cs="Times New Roman"/>
          <w:sz w:val="24"/>
          <w:szCs w:val="24"/>
        </w:rPr>
        <w:t>Особенности работы по профессиональной ориентации обучающихся с ограниченными возможностями здоровья в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общеобразовательном учреждении: методические рекомендации </w:t>
      </w:r>
      <w:r w:rsidRPr="00D739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935">
        <w:rPr>
          <w:rFonts w:ascii="Times New Roman" w:hAnsi="Times New Roman" w:cs="Times New Roman"/>
          <w:sz w:val="24"/>
          <w:szCs w:val="24"/>
        </w:rPr>
        <w:t>автономное учреждение дополнительного профессионального образования Ханты-Мансийского автономного округа – Югры «Институт развития образования». – Ханты-Ман</w:t>
      </w:r>
      <w:r>
        <w:rPr>
          <w:rFonts w:ascii="Times New Roman" w:hAnsi="Times New Roman" w:cs="Times New Roman"/>
          <w:sz w:val="24"/>
          <w:szCs w:val="24"/>
        </w:rPr>
        <w:t>сийск</w:t>
      </w:r>
      <w:r w:rsidRPr="00D73935">
        <w:rPr>
          <w:rFonts w:ascii="Times New Roman" w:hAnsi="Times New Roman" w:cs="Times New Roman"/>
          <w:sz w:val="24"/>
          <w:szCs w:val="24"/>
        </w:rPr>
        <w:t>: Институт развития образования, 2017. – 35 с.</w:t>
      </w:r>
    </w:p>
    <w:p w:rsidR="00011255" w:rsidRPr="00D73935" w:rsidRDefault="00D73935" w:rsidP="00D73935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3935">
        <w:rPr>
          <w:rFonts w:ascii="Times New Roman" w:hAnsi="Times New Roman" w:cs="Times New Roman"/>
          <w:sz w:val="24"/>
          <w:szCs w:val="24"/>
          <w:shd w:val="clear" w:color="auto" w:fill="FFFFFF"/>
        </w:rPr>
        <w:t>Самсонова Е.В. Модели сетевого взаимодействия образовательных и иных организаций для решения задач развития инклюзивного образования // Современные проблемы науки и образования. – 2015. – № 3. С.45-49</w:t>
      </w:r>
    </w:p>
    <w:p w:rsidR="00FD4BDD" w:rsidRPr="00FD4BDD" w:rsidRDefault="00FD4BDD" w:rsidP="00C812DF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</w:p>
    <w:sectPr w:rsidR="00FD4BDD" w:rsidRPr="00FD4BDD" w:rsidSect="007E2330">
      <w:footerReference w:type="default" r:id="rId11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0E" w:rsidRDefault="009B300E" w:rsidP="00A5191D">
      <w:pPr>
        <w:spacing w:after="0" w:line="240" w:lineRule="auto"/>
      </w:pPr>
      <w:r>
        <w:separator/>
      </w:r>
    </w:p>
  </w:endnote>
  <w:endnote w:type="continuationSeparator" w:id="0">
    <w:p w:rsidR="009B300E" w:rsidRDefault="009B300E" w:rsidP="00A5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4865"/>
      <w:docPartObj>
        <w:docPartGallery w:val="Page Numbers (Bottom of Page)"/>
        <w:docPartUnique/>
      </w:docPartObj>
    </w:sdtPr>
    <w:sdtEndPr/>
    <w:sdtContent>
      <w:p w:rsidR="00F6417F" w:rsidRDefault="00100B87">
        <w:pPr>
          <w:pStyle w:val="a6"/>
          <w:jc w:val="right"/>
        </w:pPr>
        <w:r>
          <w:fldChar w:fldCharType="begin"/>
        </w:r>
        <w:r w:rsidR="00F6417F">
          <w:instrText xml:space="preserve"> PAGE   \* MERGEFORMAT </w:instrText>
        </w:r>
        <w:r>
          <w:fldChar w:fldCharType="separate"/>
        </w:r>
        <w:r w:rsidR="00B21F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417F" w:rsidRDefault="00F641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0E" w:rsidRDefault="009B300E" w:rsidP="00A5191D">
      <w:pPr>
        <w:spacing w:after="0" w:line="240" w:lineRule="auto"/>
      </w:pPr>
      <w:r>
        <w:separator/>
      </w:r>
    </w:p>
  </w:footnote>
  <w:footnote w:type="continuationSeparator" w:id="0">
    <w:p w:rsidR="009B300E" w:rsidRDefault="009B300E" w:rsidP="00A5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6DA"/>
    <w:multiLevelType w:val="multilevel"/>
    <w:tmpl w:val="14B48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FE4E25"/>
    <w:multiLevelType w:val="hybridMultilevel"/>
    <w:tmpl w:val="3AF64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4633"/>
    <w:multiLevelType w:val="hybridMultilevel"/>
    <w:tmpl w:val="F46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11B0"/>
    <w:multiLevelType w:val="hybridMultilevel"/>
    <w:tmpl w:val="33F6D12E"/>
    <w:lvl w:ilvl="0" w:tplc="D7428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B7004"/>
    <w:multiLevelType w:val="hybridMultilevel"/>
    <w:tmpl w:val="0FE0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E08"/>
    <w:multiLevelType w:val="multilevel"/>
    <w:tmpl w:val="807CB3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92" w:hanging="1800"/>
      </w:pPr>
      <w:rPr>
        <w:rFonts w:hint="default"/>
      </w:rPr>
    </w:lvl>
  </w:abstractNum>
  <w:abstractNum w:abstractNumId="6" w15:restartNumberingAfterBreak="0">
    <w:nsid w:val="2A3C710B"/>
    <w:multiLevelType w:val="hybridMultilevel"/>
    <w:tmpl w:val="F31E4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6450"/>
    <w:multiLevelType w:val="hybridMultilevel"/>
    <w:tmpl w:val="949A58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A2108"/>
    <w:multiLevelType w:val="hybridMultilevel"/>
    <w:tmpl w:val="C94AB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01EEC"/>
    <w:multiLevelType w:val="hybridMultilevel"/>
    <w:tmpl w:val="D3982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055B7"/>
    <w:multiLevelType w:val="hybridMultilevel"/>
    <w:tmpl w:val="1BC81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C0994"/>
    <w:multiLevelType w:val="hybridMultilevel"/>
    <w:tmpl w:val="57167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31FDA"/>
    <w:multiLevelType w:val="hybridMultilevel"/>
    <w:tmpl w:val="712C0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843B5"/>
    <w:multiLevelType w:val="hybridMultilevel"/>
    <w:tmpl w:val="5944F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6912"/>
    <w:multiLevelType w:val="hybridMultilevel"/>
    <w:tmpl w:val="4490C1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F3B28"/>
    <w:multiLevelType w:val="hybridMultilevel"/>
    <w:tmpl w:val="06D2E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F1287"/>
    <w:multiLevelType w:val="hybridMultilevel"/>
    <w:tmpl w:val="E0B6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B01B5"/>
    <w:multiLevelType w:val="hybridMultilevel"/>
    <w:tmpl w:val="1E5A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26BBF"/>
    <w:multiLevelType w:val="hybridMultilevel"/>
    <w:tmpl w:val="8042D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72876"/>
    <w:multiLevelType w:val="hybridMultilevel"/>
    <w:tmpl w:val="91DA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83B23"/>
    <w:multiLevelType w:val="hybridMultilevel"/>
    <w:tmpl w:val="37CE4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44177"/>
    <w:multiLevelType w:val="multilevel"/>
    <w:tmpl w:val="89A060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1800"/>
      </w:pPr>
      <w:rPr>
        <w:rFonts w:hint="default"/>
      </w:rPr>
    </w:lvl>
  </w:abstractNum>
  <w:abstractNum w:abstractNumId="22" w15:restartNumberingAfterBreak="0">
    <w:nsid w:val="7AC4796B"/>
    <w:multiLevelType w:val="hybridMultilevel"/>
    <w:tmpl w:val="979A54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B5A89"/>
    <w:multiLevelType w:val="hybridMultilevel"/>
    <w:tmpl w:val="F464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30BF8"/>
    <w:multiLevelType w:val="hybridMultilevel"/>
    <w:tmpl w:val="9C945A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F59EE"/>
    <w:multiLevelType w:val="hybridMultilevel"/>
    <w:tmpl w:val="86E8F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8"/>
  </w:num>
  <w:num w:numId="5">
    <w:abstractNumId w:val="24"/>
  </w:num>
  <w:num w:numId="6">
    <w:abstractNumId w:val="22"/>
  </w:num>
  <w:num w:numId="7">
    <w:abstractNumId w:val="20"/>
  </w:num>
  <w:num w:numId="8">
    <w:abstractNumId w:val="19"/>
  </w:num>
  <w:num w:numId="9">
    <w:abstractNumId w:val="7"/>
  </w:num>
  <w:num w:numId="10">
    <w:abstractNumId w:val="25"/>
  </w:num>
  <w:num w:numId="11">
    <w:abstractNumId w:val="14"/>
  </w:num>
  <w:num w:numId="12">
    <w:abstractNumId w:val="11"/>
  </w:num>
  <w:num w:numId="13">
    <w:abstractNumId w:val="0"/>
  </w:num>
  <w:num w:numId="14">
    <w:abstractNumId w:val="13"/>
  </w:num>
  <w:num w:numId="15">
    <w:abstractNumId w:val="15"/>
  </w:num>
  <w:num w:numId="16">
    <w:abstractNumId w:val="5"/>
  </w:num>
  <w:num w:numId="17">
    <w:abstractNumId w:val="21"/>
  </w:num>
  <w:num w:numId="18">
    <w:abstractNumId w:val="1"/>
  </w:num>
  <w:num w:numId="19">
    <w:abstractNumId w:val="8"/>
  </w:num>
  <w:num w:numId="20">
    <w:abstractNumId w:val="17"/>
  </w:num>
  <w:num w:numId="21">
    <w:abstractNumId w:val="10"/>
  </w:num>
  <w:num w:numId="22">
    <w:abstractNumId w:val="2"/>
  </w:num>
  <w:num w:numId="23">
    <w:abstractNumId w:val="3"/>
  </w:num>
  <w:num w:numId="24">
    <w:abstractNumId w:val="6"/>
  </w:num>
  <w:num w:numId="25">
    <w:abstractNumId w:val="23"/>
  </w:num>
  <w:num w:numId="2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A8"/>
    <w:rsid w:val="00005FF4"/>
    <w:rsid w:val="00011255"/>
    <w:rsid w:val="00023B53"/>
    <w:rsid w:val="00033835"/>
    <w:rsid w:val="00033F61"/>
    <w:rsid w:val="00050EF9"/>
    <w:rsid w:val="00067F7D"/>
    <w:rsid w:val="00096C47"/>
    <w:rsid w:val="00097C59"/>
    <w:rsid w:val="000A5FF7"/>
    <w:rsid w:val="000B1370"/>
    <w:rsid w:val="000B747E"/>
    <w:rsid w:val="000E3891"/>
    <w:rsid w:val="000E4150"/>
    <w:rsid w:val="000F4916"/>
    <w:rsid w:val="00100B87"/>
    <w:rsid w:val="0010280B"/>
    <w:rsid w:val="001074BF"/>
    <w:rsid w:val="00124FEE"/>
    <w:rsid w:val="00130720"/>
    <w:rsid w:val="00151F5F"/>
    <w:rsid w:val="0016421D"/>
    <w:rsid w:val="00175500"/>
    <w:rsid w:val="00181A12"/>
    <w:rsid w:val="00191345"/>
    <w:rsid w:val="00195BE7"/>
    <w:rsid w:val="00196D52"/>
    <w:rsid w:val="001A13E2"/>
    <w:rsid w:val="001A3BF7"/>
    <w:rsid w:val="001D2B48"/>
    <w:rsid w:val="001D771D"/>
    <w:rsid w:val="001E4EB8"/>
    <w:rsid w:val="001F2D76"/>
    <w:rsid w:val="002031DA"/>
    <w:rsid w:val="00207635"/>
    <w:rsid w:val="002131F6"/>
    <w:rsid w:val="00216A06"/>
    <w:rsid w:val="00232CF8"/>
    <w:rsid w:val="00235C26"/>
    <w:rsid w:val="00241EA0"/>
    <w:rsid w:val="0024406F"/>
    <w:rsid w:val="00255E0C"/>
    <w:rsid w:val="00270055"/>
    <w:rsid w:val="00282A51"/>
    <w:rsid w:val="00295328"/>
    <w:rsid w:val="0029555B"/>
    <w:rsid w:val="002A1E9B"/>
    <w:rsid w:val="002A7898"/>
    <w:rsid w:val="002C4333"/>
    <w:rsid w:val="002D19C4"/>
    <w:rsid w:val="002E0FD9"/>
    <w:rsid w:val="002E1E2C"/>
    <w:rsid w:val="002F41D1"/>
    <w:rsid w:val="002F4E02"/>
    <w:rsid w:val="00303663"/>
    <w:rsid w:val="00305756"/>
    <w:rsid w:val="00306282"/>
    <w:rsid w:val="00315E4A"/>
    <w:rsid w:val="0031761D"/>
    <w:rsid w:val="00326640"/>
    <w:rsid w:val="00351DCB"/>
    <w:rsid w:val="00354BD0"/>
    <w:rsid w:val="00356960"/>
    <w:rsid w:val="0036094F"/>
    <w:rsid w:val="003746FF"/>
    <w:rsid w:val="00382A97"/>
    <w:rsid w:val="00394D0D"/>
    <w:rsid w:val="003A0A39"/>
    <w:rsid w:val="003A36BE"/>
    <w:rsid w:val="003A6870"/>
    <w:rsid w:val="003B2D41"/>
    <w:rsid w:val="003B2F0F"/>
    <w:rsid w:val="003B6166"/>
    <w:rsid w:val="003C101A"/>
    <w:rsid w:val="003C16D7"/>
    <w:rsid w:val="003C1EE0"/>
    <w:rsid w:val="003C3073"/>
    <w:rsid w:val="003C3A13"/>
    <w:rsid w:val="003C7937"/>
    <w:rsid w:val="003D383A"/>
    <w:rsid w:val="003D6934"/>
    <w:rsid w:val="003F0046"/>
    <w:rsid w:val="00407360"/>
    <w:rsid w:val="00415C26"/>
    <w:rsid w:val="00421EBA"/>
    <w:rsid w:val="00422EA4"/>
    <w:rsid w:val="00441505"/>
    <w:rsid w:val="00443740"/>
    <w:rsid w:val="0045073F"/>
    <w:rsid w:val="004532B0"/>
    <w:rsid w:val="00461811"/>
    <w:rsid w:val="004737CC"/>
    <w:rsid w:val="0047540C"/>
    <w:rsid w:val="004810D9"/>
    <w:rsid w:val="00491470"/>
    <w:rsid w:val="00496E10"/>
    <w:rsid w:val="004A3145"/>
    <w:rsid w:val="004D0A43"/>
    <w:rsid w:val="004D3793"/>
    <w:rsid w:val="004E0263"/>
    <w:rsid w:val="004E1F4A"/>
    <w:rsid w:val="004F7D6B"/>
    <w:rsid w:val="00504BDB"/>
    <w:rsid w:val="00511774"/>
    <w:rsid w:val="005122D6"/>
    <w:rsid w:val="0054696F"/>
    <w:rsid w:val="005526EC"/>
    <w:rsid w:val="00556554"/>
    <w:rsid w:val="0056692D"/>
    <w:rsid w:val="0057020B"/>
    <w:rsid w:val="00573E7C"/>
    <w:rsid w:val="005822BF"/>
    <w:rsid w:val="00590C0C"/>
    <w:rsid w:val="0059320C"/>
    <w:rsid w:val="005A14C3"/>
    <w:rsid w:val="005B1ACA"/>
    <w:rsid w:val="005C0BD7"/>
    <w:rsid w:val="005C4306"/>
    <w:rsid w:val="005E06DF"/>
    <w:rsid w:val="005F753C"/>
    <w:rsid w:val="00604D5E"/>
    <w:rsid w:val="00616708"/>
    <w:rsid w:val="00626896"/>
    <w:rsid w:val="0063271A"/>
    <w:rsid w:val="00641F10"/>
    <w:rsid w:val="006448C3"/>
    <w:rsid w:val="00645B67"/>
    <w:rsid w:val="00667BF2"/>
    <w:rsid w:val="00667F3F"/>
    <w:rsid w:val="00670B44"/>
    <w:rsid w:val="00676C57"/>
    <w:rsid w:val="00685306"/>
    <w:rsid w:val="00695723"/>
    <w:rsid w:val="006A0D40"/>
    <w:rsid w:val="006A1F82"/>
    <w:rsid w:val="006A6CD0"/>
    <w:rsid w:val="006C0B3A"/>
    <w:rsid w:val="006D03EF"/>
    <w:rsid w:val="006E21B0"/>
    <w:rsid w:val="006F1CF2"/>
    <w:rsid w:val="00700124"/>
    <w:rsid w:val="00707808"/>
    <w:rsid w:val="00727448"/>
    <w:rsid w:val="007406B2"/>
    <w:rsid w:val="00747D13"/>
    <w:rsid w:val="00747E02"/>
    <w:rsid w:val="00767275"/>
    <w:rsid w:val="00770F69"/>
    <w:rsid w:val="00774E06"/>
    <w:rsid w:val="007821B2"/>
    <w:rsid w:val="007866B4"/>
    <w:rsid w:val="00794D05"/>
    <w:rsid w:val="00795692"/>
    <w:rsid w:val="00795F64"/>
    <w:rsid w:val="007A1ACD"/>
    <w:rsid w:val="007A2FB8"/>
    <w:rsid w:val="007B0051"/>
    <w:rsid w:val="007B06CF"/>
    <w:rsid w:val="007B288F"/>
    <w:rsid w:val="007E2330"/>
    <w:rsid w:val="007E5AFE"/>
    <w:rsid w:val="007F74B0"/>
    <w:rsid w:val="0080099A"/>
    <w:rsid w:val="00827085"/>
    <w:rsid w:val="00837A94"/>
    <w:rsid w:val="00850243"/>
    <w:rsid w:val="00852BBC"/>
    <w:rsid w:val="00860EE4"/>
    <w:rsid w:val="0086166B"/>
    <w:rsid w:val="008646C2"/>
    <w:rsid w:val="008747A5"/>
    <w:rsid w:val="0088078C"/>
    <w:rsid w:val="00887242"/>
    <w:rsid w:val="00897AF9"/>
    <w:rsid w:val="008A2FAF"/>
    <w:rsid w:val="008A74BA"/>
    <w:rsid w:val="008C1F59"/>
    <w:rsid w:val="008F5E0F"/>
    <w:rsid w:val="008F7783"/>
    <w:rsid w:val="0090008C"/>
    <w:rsid w:val="0090250B"/>
    <w:rsid w:val="00910F7B"/>
    <w:rsid w:val="00917AA6"/>
    <w:rsid w:val="00927398"/>
    <w:rsid w:val="00931B2C"/>
    <w:rsid w:val="00935AB7"/>
    <w:rsid w:val="0094773A"/>
    <w:rsid w:val="00950A64"/>
    <w:rsid w:val="009610F6"/>
    <w:rsid w:val="00985A8B"/>
    <w:rsid w:val="009A0F23"/>
    <w:rsid w:val="009A4276"/>
    <w:rsid w:val="009B300E"/>
    <w:rsid w:val="009B5FFF"/>
    <w:rsid w:val="009D0216"/>
    <w:rsid w:val="009D0BB4"/>
    <w:rsid w:val="009D32D1"/>
    <w:rsid w:val="009D5587"/>
    <w:rsid w:val="009E49AA"/>
    <w:rsid w:val="00A171CF"/>
    <w:rsid w:val="00A177A9"/>
    <w:rsid w:val="00A307B5"/>
    <w:rsid w:val="00A5191D"/>
    <w:rsid w:val="00A52C67"/>
    <w:rsid w:val="00A53430"/>
    <w:rsid w:val="00A65CB2"/>
    <w:rsid w:val="00A663B5"/>
    <w:rsid w:val="00A6695A"/>
    <w:rsid w:val="00A677F4"/>
    <w:rsid w:val="00A70264"/>
    <w:rsid w:val="00A8683A"/>
    <w:rsid w:val="00A90093"/>
    <w:rsid w:val="00AA126E"/>
    <w:rsid w:val="00AA19EF"/>
    <w:rsid w:val="00AA3266"/>
    <w:rsid w:val="00AC485D"/>
    <w:rsid w:val="00AD3D4D"/>
    <w:rsid w:val="00AE247F"/>
    <w:rsid w:val="00AF1420"/>
    <w:rsid w:val="00B07DDB"/>
    <w:rsid w:val="00B11DA8"/>
    <w:rsid w:val="00B21F97"/>
    <w:rsid w:val="00B22BE4"/>
    <w:rsid w:val="00B234A8"/>
    <w:rsid w:val="00B23C2B"/>
    <w:rsid w:val="00B47514"/>
    <w:rsid w:val="00B50236"/>
    <w:rsid w:val="00B73E06"/>
    <w:rsid w:val="00B91B5B"/>
    <w:rsid w:val="00B91C12"/>
    <w:rsid w:val="00BA552B"/>
    <w:rsid w:val="00BB1F1B"/>
    <w:rsid w:val="00BB361C"/>
    <w:rsid w:val="00BC5423"/>
    <w:rsid w:val="00BD4786"/>
    <w:rsid w:val="00BD5FA9"/>
    <w:rsid w:val="00BF6F03"/>
    <w:rsid w:val="00C05B44"/>
    <w:rsid w:val="00C1410A"/>
    <w:rsid w:val="00C201D1"/>
    <w:rsid w:val="00C23461"/>
    <w:rsid w:val="00C3341E"/>
    <w:rsid w:val="00C61801"/>
    <w:rsid w:val="00C62802"/>
    <w:rsid w:val="00C812DF"/>
    <w:rsid w:val="00CA2B20"/>
    <w:rsid w:val="00CB0A40"/>
    <w:rsid w:val="00CB1396"/>
    <w:rsid w:val="00CB49D6"/>
    <w:rsid w:val="00CB6544"/>
    <w:rsid w:val="00CB7768"/>
    <w:rsid w:val="00CC1254"/>
    <w:rsid w:val="00CD5716"/>
    <w:rsid w:val="00CE2D8F"/>
    <w:rsid w:val="00CF0091"/>
    <w:rsid w:val="00D0684D"/>
    <w:rsid w:val="00D22032"/>
    <w:rsid w:val="00D2531C"/>
    <w:rsid w:val="00D27FCE"/>
    <w:rsid w:val="00D3433F"/>
    <w:rsid w:val="00D55AD5"/>
    <w:rsid w:val="00D648C1"/>
    <w:rsid w:val="00D66D11"/>
    <w:rsid w:val="00D73935"/>
    <w:rsid w:val="00D73BF7"/>
    <w:rsid w:val="00D74EC5"/>
    <w:rsid w:val="00D75CD6"/>
    <w:rsid w:val="00D8297D"/>
    <w:rsid w:val="00D83833"/>
    <w:rsid w:val="00D90C7D"/>
    <w:rsid w:val="00DA1159"/>
    <w:rsid w:val="00DC2ED3"/>
    <w:rsid w:val="00DE42F8"/>
    <w:rsid w:val="00DE4394"/>
    <w:rsid w:val="00DF0762"/>
    <w:rsid w:val="00DF0C92"/>
    <w:rsid w:val="00DF3053"/>
    <w:rsid w:val="00E07CFF"/>
    <w:rsid w:val="00E07F43"/>
    <w:rsid w:val="00E1164C"/>
    <w:rsid w:val="00E13D3D"/>
    <w:rsid w:val="00E21464"/>
    <w:rsid w:val="00E25A44"/>
    <w:rsid w:val="00E63DC7"/>
    <w:rsid w:val="00E71ECC"/>
    <w:rsid w:val="00E817F5"/>
    <w:rsid w:val="00E81ED2"/>
    <w:rsid w:val="00ED7597"/>
    <w:rsid w:val="00EE2ABD"/>
    <w:rsid w:val="00EE313C"/>
    <w:rsid w:val="00F06F2A"/>
    <w:rsid w:val="00F1140F"/>
    <w:rsid w:val="00F440F2"/>
    <w:rsid w:val="00F47688"/>
    <w:rsid w:val="00F53A35"/>
    <w:rsid w:val="00F60916"/>
    <w:rsid w:val="00F6292B"/>
    <w:rsid w:val="00F6417F"/>
    <w:rsid w:val="00F665A9"/>
    <w:rsid w:val="00F82BCC"/>
    <w:rsid w:val="00F8354D"/>
    <w:rsid w:val="00F86A27"/>
    <w:rsid w:val="00FA2CAF"/>
    <w:rsid w:val="00FA438A"/>
    <w:rsid w:val="00FB207E"/>
    <w:rsid w:val="00FB26C9"/>
    <w:rsid w:val="00FC52A8"/>
    <w:rsid w:val="00FC6220"/>
    <w:rsid w:val="00FD1087"/>
    <w:rsid w:val="00FD15AD"/>
    <w:rsid w:val="00FD3F0E"/>
    <w:rsid w:val="00FD4BDD"/>
    <w:rsid w:val="00FE268F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6E8990"/>
  <w15:docId w15:val="{1CC658A7-D65E-4339-B0B8-9EBE4120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CA"/>
  </w:style>
  <w:style w:type="paragraph" w:styleId="1">
    <w:name w:val="heading 1"/>
    <w:basedOn w:val="a"/>
    <w:next w:val="a"/>
    <w:link w:val="10"/>
    <w:uiPriority w:val="9"/>
    <w:qFormat/>
    <w:rsid w:val="00645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DE43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2A8"/>
    <w:pPr>
      <w:ind w:left="720"/>
      <w:contextualSpacing/>
    </w:pPr>
  </w:style>
  <w:style w:type="paragraph" w:customStyle="1" w:styleId="p1">
    <w:name w:val="p1"/>
    <w:basedOn w:val="a"/>
    <w:rsid w:val="0018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81A12"/>
  </w:style>
  <w:style w:type="character" w:customStyle="1" w:styleId="s2">
    <w:name w:val="s2"/>
    <w:basedOn w:val="a0"/>
    <w:rsid w:val="00181A12"/>
  </w:style>
  <w:style w:type="character" w:customStyle="1" w:styleId="s3">
    <w:name w:val="s3"/>
    <w:basedOn w:val="a0"/>
    <w:rsid w:val="00181A12"/>
  </w:style>
  <w:style w:type="paragraph" w:customStyle="1" w:styleId="p2">
    <w:name w:val="p2"/>
    <w:basedOn w:val="a"/>
    <w:rsid w:val="0018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8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8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81A12"/>
  </w:style>
  <w:style w:type="character" w:customStyle="1" w:styleId="s5">
    <w:name w:val="s5"/>
    <w:basedOn w:val="a0"/>
    <w:rsid w:val="00181A12"/>
  </w:style>
  <w:style w:type="character" w:customStyle="1" w:styleId="s6">
    <w:name w:val="s6"/>
    <w:basedOn w:val="a0"/>
    <w:rsid w:val="00181A12"/>
  </w:style>
  <w:style w:type="character" w:customStyle="1" w:styleId="s7">
    <w:name w:val="s7"/>
    <w:basedOn w:val="a0"/>
    <w:rsid w:val="00181A12"/>
  </w:style>
  <w:style w:type="paragraph" w:customStyle="1" w:styleId="p8">
    <w:name w:val="p8"/>
    <w:basedOn w:val="a"/>
    <w:rsid w:val="0018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81A12"/>
  </w:style>
  <w:style w:type="character" w:customStyle="1" w:styleId="s9">
    <w:name w:val="s9"/>
    <w:basedOn w:val="a0"/>
    <w:rsid w:val="00181A12"/>
  </w:style>
  <w:style w:type="paragraph" w:customStyle="1" w:styleId="ConsPlusNormal">
    <w:name w:val="ConsPlusNormal"/>
    <w:rsid w:val="00626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6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5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191D"/>
  </w:style>
  <w:style w:type="paragraph" w:styleId="a6">
    <w:name w:val="footer"/>
    <w:basedOn w:val="a"/>
    <w:link w:val="a7"/>
    <w:uiPriority w:val="99"/>
    <w:unhideWhenUsed/>
    <w:rsid w:val="00A5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191D"/>
  </w:style>
  <w:style w:type="character" w:customStyle="1" w:styleId="50">
    <w:name w:val="Заголовок 5 Знак"/>
    <w:basedOn w:val="a0"/>
    <w:link w:val="5"/>
    <w:uiPriority w:val="9"/>
    <w:rsid w:val="00DE4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E4394"/>
    <w:rPr>
      <w:color w:val="0000FF"/>
      <w:u w:val="single"/>
    </w:rPr>
  </w:style>
  <w:style w:type="character" w:styleId="a9">
    <w:name w:val="Strong"/>
    <w:basedOn w:val="a0"/>
    <w:uiPriority w:val="22"/>
    <w:qFormat/>
    <w:rsid w:val="00DE4394"/>
    <w:rPr>
      <w:b/>
      <w:bCs/>
    </w:rPr>
  </w:style>
  <w:style w:type="paragraph" w:styleId="aa">
    <w:name w:val="Normal (Web)"/>
    <w:basedOn w:val="a"/>
    <w:uiPriority w:val="99"/>
    <w:unhideWhenUsed/>
    <w:rsid w:val="00DE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AF1420"/>
    <w:pPr>
      <w:spacing w:after="0" w:line="360" w:lineRule="auto"/>
      <w:ind w:firstLine="48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F14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C16D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C16D7"/>
  </w:style>
  <w:style w:type="paragraph" w:styleId="af">
    <w:name w:val="Title"/>
    <w:basedOn w:val="a"/>
    <w:link w:val="af0"/>
    <w:qFormat/>
    <w:rsid w:val="003C16D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3C16D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645B67"/>
  </w:style>
  <w:style w:type="character" w:customStyle="1" w:styleId="c0">
    <w:name w:val="c0"/>
    <w:basedOn w:val="a0"/>
    <w:rsid w:val="006A1F82"/>
  </w:style>
  <w:style w:type="table" w:styleId="1-5">
    <w:name w:val="Medium Shading 1 Accent 5"/>
    <w:basedOn w:val="a1"/>
    <w:uiPriority w:val="63"/>
    <w:rsid w:val="008A74B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1">
    <w:name w:val="Table Grid"/>
    <w:basedOn w:val="a1"/>
    <w:uiPriority w:val="59"/>
    <w:rsid w:val="008A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2D41"/>
    <w:pPr>
      <w:spacing w:after="0" w:line="240" w:lineRule="auto"/>
    </w:pPr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3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271A"/>
    <w:rPr>
      <w:rFonts w:ascii="Segoe UI" w:hAnsi="Segoe UI" w:cs="Segoe UI"/>
      <w:sz w:val="18"/>
      <w:szCs w:val="18"/>
    </w:rPr>
  </w:style>
  <w:style w:type="character" w:customStyle="1" w:styleId="af5">
    <w:name w:val="Другое_"/>
    <w:basedOn w:val="a0"/>
    <w:link w:val="af6"/>
    <w:uiPriority w:val="99"/>
    <w:rsid w:val="00D74EC5"/>
    <w:rPr>
      <w:rFonts w:ascii="Times New Roman" w:hAnsi="Times New Roman" w:cs="Times New Roman"/>
      <w:shd w:val="clear" w:color="auto" w:fill="FFFFFF"/>
    </w:rPr>
  </w:style>
  <w:style w:type="paragraph" w:customStyle="1" w:styleId="af6">
    <w:name w:val="Другое"/>
    <w:basedOn w:val="a"/>
    <w:link w:val="af5"/>
    <w:uiPriority w:val="99"/>
    <w:rsid w:val="00D74EC5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2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ovo1.volgogradschoo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pr.1september.ru/2002/04/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72;&#1103;&#1082;-&#1082;&#1086;&#1090;&#1086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9A22-FAFF-4AAD-A040-2BC60515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11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Direktor</cp:lastModifiedBy>
  <cp:revision>72</cp:revision>
  <cp:lastPrinted>2020-03-17T13:34:00Z</cp:lastPrinted>
  <dcterms:created xsi:type="dcterms:W3CDTF">2014-11-14T09:24:00Z</dcterms:created>
  <dcterms:modified xsi:type="dcterms:W3CDTF">2020-03-17T13:34:00Z</dcterms:modified>
</cp:coreProperties>
</file>